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:rsidR="004D228B" w:rsidRPr="00D71517" w:rsidRDefault="0084268C" w:rsidP="004D228B">
      <w:pPr>
        <w:jc w:val="center"/>
        <w:rPr>
          <w:b/>
          <w:bCs/>
          <w:sz w:val="32"/>
          <w:szCs w:val="32"/>
        </w:rPr>
      </w:pPr>
      <w:r w:rsidRPr="0084268C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55pt;margin-top:2.6pt;width:530pt;height:54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" fillcolor="white [3201]" strokecolor="red" strokeweight="1pt">
            <v:textbox>
              <w:txbxContent>
                <w:p w:rsidR="004D228B" w:rsidRDefault="00C42388" w:rsidP="004D228B">
                  <w:pPr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 xml:space="preserve">Hello, Year 5. Today you will think of an addition scene for Old Deuteronomy. I look forward to hearing what you come up with. </w:t>
                  </w:r>
                </w:p>
                <w:p w:rsidR="00C42388" w:rsidRDefault="00C42388" w:rsidP="004D228B">
                  <w:r>
                    <w:rPr>
                      <w:rFonts w:cs="Calibri"/>
                      <w:i/>
                      <w:iCs/>
                    </w:rPr>
                    <w:t>Mrs Lines</w:t>
                  </w:r>
                </w:p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3C450D">
        <w:rPr>
          <w:rFonts w:cs="Calibri"/>
          <w:b/>
          <w:bCs/>
          <w:sz w:val="32"/>
          <w:szCs w:val="32"/>
        </w:rPr>
        <w:t xml:space="preserve">Read </w:t>
      </w:r>
      <w:r w:rsidR="00D3612D">
        <w:rPr>
          <w:rFonts w:cs="Calibri"/>
          <w:b/>
          <w:bCs/>
          <w:sz w:val="32"/>
          <w:szCs w:val="32"/>
        </w:rPr>
        <w:t>the third verse of the poem</w:t>
      </w:r>
    </w:p>
    <w:p w:rsidR="003C450D" w:rsidRDefault="003C450D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D3612D" w:rsidRPr="005518A4">
        <w:rPr>
          <w:rFonts w:cs="Calibri"/>
          <w:bCs/>
          <w:i/>
          <w:iCs/>
          <w:color w:val="0432FF"/>
          <w:sz w:val="32"/>
          <w:szCs w:val="32"/>
        </w:rPr>
        <w:t>Old Deuteronomy – Third Verse</w:t>
      </w:r>
      <w:r w:rsidR="00D3612D" w:rsidRPr="005518A4">
        <w:rPr>
          <w:rFonts w:cs="Calibri"/>
          <w:bCs/>
          <w:sz w:val="32"/>
          <w:szCs w:val="32"/>
        </w:rPr>
        <w:t>.</w:t>
      </w:r>
    </w:p>
    <w:p w:rsidR="007611E9" w:rsidRDefault="00D3612D" w:rsidP="003C450D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Answer </w:t>
      </w:r>
      <w:r w:rsidRPr="005518A4">
        <w:rPr>
          <w:bCs/>
          <w:i/>
          <w:iCs/>
          <w:color w:val="0432FF"/>
          <w:sz w:val="32"/>
          <w:szCs w:val="32"/>
        </w:rPr>
        <w:t>Third Verse Questions</w:t>
      </w:r>
      <w:r w:rsidRPr="005518A4">
        <w:rPr>
          <w:bCs/>
          <w:sz w:val="32"/>
          <w:szCs w:val="32"/>
        </w:rPr>
        <w:t>.</w:t>
      </w:r>
      <w:r w:rsidRPr="00D3612D">
        <w:rPr>
          <w:color w:val="0432FF"/>
          <w:sz w:val="32"/>
          <w:szCs w:val="32"/>
        </w:rPr>
        <w:t xml:space="preserve"> </w:t>
      </w:r>
    </w:p>
    <w:p w:rsidR="003C450D" w:rsidRDefault="003C450D" w:rsidP="003C450D">
      <w:pPr>
        <w:spacing w:line="276" w:lineRule="auto"/>
        <w:rPr>
          <w:sz w:val="32"/>
          <w:szCs w:val="32"/>
        </w:rPr>
      </w:pPr>
    </w:p>
    <w:p w:rsidR="003C450D" w:rsidRDefault="003C450D" w:rsidP="003C450D">
      <w:pPr>
        <w:spacing w:line="276" w:lineRule="auto"/>
        <w:rPr>
          <w:rFonts w:cs="Calibri"/>
          <w:b/>
          <w:bCs/>
          <w:sz w:val="32"/>
          <w:szCs w:val="32"/>
        </w:rPr>
      </w:pPr>
      <w:r w:rsidRPr="003C450D">
        <w:rPr>
          <w:rFonts w:cs="Calibri"/>
          <w:b/>
          <w:bCs/>
          <w:sz w:val="32"/>
          <w:szCs w:val="32"/>
        </w:rPr>
        <w:t xml:space="preserve">2. </w:t>
      </w:r>
      <w:r w:rsidR="00D3612D">
        <w:rPr>
          <w:rFonts w:cs="Calibri"/>
          <w:b/>
          <w:bCs/>
          <w:sz w:val="32"/>
          <w:szCs w:val="32"/>
        </w:rPr>
        <w:t>Compare performances of the poem</w:t>
      </w:r>
    </w:p>
    <w:p w:rsidR="00721E23" w:rsidRDefault="00D3612D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Listen to and watch two versions of the poem. One is the poet reading the poem himself, one is from a musical based on the poem. </w:t>
      </w:r>
    </w:p>
    <w:p w:rsidR="00D3612D" w:rsidRDefault="0084268C" w:rsidP="00D3612D">
      <w:pPr>
        <w:pStyle w:val="ListParagraph"/>
        <w:spacing w:line="276" w:lineRule="auto"/>
        <w:rPr>
          <w:sz w:val="32"/>
          <w:szCs w:val="32"/>
        </w:rPr>
      </w:pPr>
      <w:hyperlink r:id="rId7" w:history="1">
        <w:r w:rsidR="00D3612D" w:rsidRPr="00D3612D">
          <w:rPr>
            <w:rStyle w:val="Hyperlink"/>
            <w:sz w:val="32"/>
            <w:szCs w:val="32"/>
          </w:rPr>
          <w:t>https://www.youtube.com/watch?v=zYiPsc6cAYM</w:t>
        </w:r>
      </w:hyperlink>
    </w:p>
    <w:p w:rsidR="00D3612D" w:rsidRDefault="0084268C" w:rsidP="00D3612D">
      <w:pPr>
        <w:pStyle w:val="ListParagraph"/>
        <w:spacing w:line="276" w:lineRule="auto"/>
        <w:rPr>
          <w:sz w:val="32"/>
          <w:szCs w:val="32"/>
        </w:rPr>
      </w:pPr>
      <w:hyperlink r:id="rId8" w:history="1">
        <w:r w:rsidR="00D3612D" w:rsidRPr="00D3612D">
          <w:rPr>
            <w:rStyle w:val="Hyperlink"/>
            <w:sz w:val="32"/>
            <w:szCs w:val="32"/>
          </w:rPr>
          <w:t>https://www.youtube.com/watch?v=8qZcl6nEsRg</w:t>
        </w:r>
      </w:hyperlink>
    </w:p>
    <w:p w:rsidR="00D3612D" w:rsidRPr="00721E23" w:rsidRDefault="00D3612D" w:rsidP="00721E23">
      <w:pPr>
        <w:pStyle w:val="ListParagraph"/>
        <w:numPr>
          <w:ilvl w:val="0"/>
          <w:numId w:val="2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</w:t>
      </w:r>
      <w:r w:rsidRPr="005518A4">
        <w:rPr>
          <w:bCs/>
          <w:i/>
          <w:iCs/>
          <w:color w:val="0432FF"/>
          <w:sz w:val="32"/>
          <w:szCs w:val="32"/>
        </w:rPr>
        <w:t>Notes</w:t>
      </w:r>
      <w:r>
        <w:rPr>
          <w:sz w:val="32"/>
          <w:szCs w:val="32"/>
        </w:rPr>
        <w:t xml:space="preserve"> about what you notice about each performance. What do you like about them? Is there anything that you dislike? Which parts of the poem do they help you to notice?</w:t>
      </w: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1B2798" w:rsidRDefault="003C450D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1B2798">
        <w:rPr>
          <w:b/>
          <w:bCs/>
          <w:sz w:val="32"/>
          <w:szCs w:val="32"/>
        </w:rPr>
        <w:t xml:space="preserve">. </w:t>
      </w:r>
      <w:r w:rsidR="00721E23">
        <w:rPr>
          <w:b/>
          <w:bCs/>
          <w:sz w:val="31"/>
          <w:szCs w:val="31"/>
        </w:rPr>
        <w:t>Now for some writing</w:t>
      </w:r>
    </w:p>
    <w:p w:rsidR="00E70B7F" w:rsidRDefault="00D3612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5518A4">
        <w:rPr>
          <w:rFonts w:cs="Calibri"/>
          <w:bCs/>
          <w:i/>
          <w:iCs/>
          <w:color w:val="0432FF"/>
          <w:sz w:val="32"/>
          <w:szCs w:val="32"/>
        </w:rPr>
        <w:t>Writing Brief</w:t>
      </w:r>
      <w:r w:rsidRPr="00D3612D">
        <w:rPr>
          <w:rFonts w:cs="Calibri"/>
          <w:b/>
          <w:color w:val="0432FF"/>
          <w:sz w:val="32"/>
          <w:szCs w:val="32"/>
        </w:rPr>
        <w:t>.</w:t>
      </w:r>
      <w:r w:rsidRPr="00D3612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Imagine a fourth scene for Old Deuteronomy. Where might he sleep? What problems could he cause there? What will the villagers do?</w:t>
      </w:r>
    </w:p>
    <w:p w:rsidR="00D3612D" w:rsidRDefault="00D3612D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Write about your fourth scene carefully using relative clauses in some of your sentences. Use the </w:t>
      </w:r>
      <w:r w:rsidRPr="005518A4">
        <w:rPr>
          <w:rFonts w:cs="Calibri"/>
          <w:bCs/>
          <w:i/>
          <w:iCs/>
          <w:color w:val="0432FF"/>
          <w:sz w:val="32"/>
          <w:szCs w:val="32"/>
        </w:rPr>
        <w:t>Relative Pronoun List</w:t>
      </w:r>
      <w:r w:rsidRPr="00D3612D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help you. </w:t>
      </w:r>
    </w:p>
    <w:p w:rsidR="00721E23" w:rsidRDefault="00721E23" w:rsidP="00721E23">
      <w:pPr>
        <w:spacing w:line="276" w:lineRule="auto"/>
        <w:rPr>
          <w:rFonts w:cs="Calibri"/>
          <w:sz w:val="32"/>
          <w:szCs w:val="32"/>
        </w:rPr>
      </w:pPr>
    </w:p>
    <w:p w:rsidR="00721E23" w:rsidRPr="00721E23" w:rsidRDefault="00721E23" w:rsidP="00721E23">
      <w:pPr>
        <w:spacing w:line="276" w:lineRule="auto"/>
        <w:rPr>
          <w:rFonts w:cs="Calibri"/>
          <w:i/>
          <w:color w:val="0432FF"/>
          <w:sz w:val="32"/>
          <w:szCs w:val="32"/>
        </w:rPr>
      </w:pPr>
      <w:r w:rsidRPr="00721E23">
        <w:rPr>
          <w:rFonts w:cs="Calibri"/>
          <w:i/>
          <w:color w:val="0432FF"/>
          <w:sz w:val="32"/>
          <w:szCs w:val="32"/>
        </w:rPr>
        <w:t xml:space="preserve">Well done! Share your writing with a grown-up. Show them the features that you have included. </w:t>
      </w:r>
    </w:p>
    <w:p w:rsidR="001B2798" w:rsidRPr="006B3C81" w:rsidRDefault="001B2798" w:rsidP="004D228B">
      <w:pPr>
        <w:rPr>
          <w:sz w:val="32"/>
          <w:szCs w:val="32"/>
        </w:rPr>
      </w:pPr>
    </w:p>
    <w:p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:rsidR="00D3612D" w:rsidRDefault="00D3612D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Make an illustration to match your new scene.</w:t>
      </w:r>
    </w:p>
    <w:p w:rsidR="00D3612D" w:rsidRDefault="00D3612D" w:rsidP="00D3612D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Act out your scene.</w:t>
      </w:r>
      <w:r w:rsidRPr="00D3612D">
        <w:rPr>
          <w:rFonts w:cs="Calibri"/>
          <w:bCs/>
          <w:sz w:val="32"/>
          <w:szCs w:val="32"/>
        </w:rPr>
        <w:t xml:space="preserve"> </w:t>
      </w:r>
    </w:p>
    <w:p w:rsidR="00D3612D" w:rsidRPr="00D3612D" w:rsidRDefault="00D3612D" w:rsidP="00D3612D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Find out about some of T</w:t>
      </w:r>
      <w:r w:rsidR="00706030">
        <w:rPr>
          <w:rFonts w:cs="Calibri"/>
          <w:bCs/>
          <w:sz w:val="32"/>
          <w:szCs w:val="32"/>
        </w:rPr>
        <w:t>.</w:t>
      </w:r>
      <w:r>
        <w:rPr>
          <w:rFonts w:cs="Calibri"/>
          <w:bCs/>
          <w:sz w:val="32"/>
          <w:szCs w:val="32"/>
        </w:rPr>
        <w:t>S</w:t>
      </w:r>
      <w:r w:rsidR="00706030">
        <w:rPr>
          <w:rFonts w:cs="Calibri"/>
          <w:bCs/>
          <w:sz w:val="32"/>
          <w:szCs w:val="32"/>
        </w:rPr>
        <w:t>.</w:t>
      </w:r>
      <w:r>
        <w:rPr>
          <w:rFonts w:cs="Calibri"/>
          <w:bCs/>
          <w:sz w:val="32"/>
          <w:szCs w:val="32"/>
        </w:rPr>
        <w:t xml:space="preserve"> Eliot’s other poems about cats. </w:t>
      </w:r>
    </w:p>
    <w:p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:rsidR="000029C9" w:rsidRDefault="000029C9" w:rsidP="000029C9">
      <w:pPr>
        <w:jc w:val="center"/>
        <w:rPr>
          <w:i/>
          <w:sz w:val="20"/>
          <w:szCs w:val="20"/>
        </w:rPr>
      </w:pPr>
    </w:p>
    <w:p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5518A4">
          <w:footerReference w:type="default" r:id="rId9"/>
          <w:pgSz w:w="11906" w:h="16838"/>
          <w:pgMar w:top="709" w:right="851" w:bottom="992" w:left="851" w:header="709" w:footer="561" w:gutter="0"/>
          <w:cols w:space="720"/>
        </w:sectPr>
      </w:pPr>
    </w:p>
    <w:p w:rsidR="00384FBA" w:rsidRPr="00B10B93" w:rsidRDefault="00384FBA" w:rsidP="00384FBA">
      <w:pPr>
        <w:jc w:val="center"/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</w:pPr>
      <w:r w:rsidRPr="00B10B93"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lastRenderedPageBreak/>
        <w:t xml:space="preserve">Old Deuteronomy – </w:t>
      </w:r>
      <w:r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t>Third</w:t>
      </w:r>
      <w:r w:rsidRPr="00B10B93"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t xml:space="preserve"> Verse</w:t>
      </w:r>
      <w:r w:rsidR="00F4521C">
        <w:rPr>
          <w:rFonts w:cs="Arial"/>
          <w:b/>
          <w:color w:val="000000"/>
          <w:sz w:val="44"/>
          <w:szCs w:val="44"/>
          <w:u w:val="single"/>
          <w:shd w:val="clear" w:color="auto" w:fill="FFFFFF"/>
        </w:rPr>
        <w:t xml:space="preserve"> </w:t>
      </w:r>
    </w:p>
    <w:p w:rsidR="00384FBA" w:rsidRDefault="00384FBA" w:rsidP="00384FBA">
      <w:pPr>
        <w:rPr>
          <w:rFonts w:cs="Arial"/>
          <w:color w:val="000000"/>
          <w:sz w:val="44"/>
          <w:szCs w:val="44"/>
          <w:shd w:val="clear" w:color="auto" w:fill="FFFFFF"/>
        </w:rPr>
      </w:pPr>
    </w:p>
    <w:p w:rsidR="00384FBA" w:rsidRPr="00CA1102" w:rsidRDefault="00384FBA" w:rsidP="00CA1102">
      <w:pPr>
        <w:spacing w:line="276" w:lineRule="auto"/>
        <w:rPr>
          <w:sz w:val="36"/>
          <w:szCs w:val="36"/>
        </w:rPr>
      </w:pPr>
      <w:r w:rsidRPr="00CA1102">
        <w:rPr>
          <w:rFonts w:cs="Arial"/>
          <w:color w:val="000000"/>
          <w:sz w:val="36"/>
          <w:szCs w:val="36"/>
          <w:shd w:val="clear" w:color="auto" w:fill="FFFFFF"/>
        </w:rPr>
        <w:t>Old Deuteronomy lies on the floor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Of the Fox and French Horn for his afternoon sleep;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when the men say: "There's just time for one more,"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Then the landlady from her back parlour will peep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say: "Now then, out you go, by the back door,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For Old Deuteronomy mustn't be woken - 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I'll have the police if there's any uproar" - 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out they all shuffle, without a word spoken.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The digestive repose of that feline's gastronomy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Must never be broken, whatever befall: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the Oldest Inhabitant croaks: "Well, of all . . .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Things. . . Can it be . . . really! . . . No</w:t>
      </w:r>
      <w:proofErr w:type="gramStart"/>
      <w:r w:rsidRPr="00CA1102">
        <w:rPr>
          <w:rFonts w:cs="Arial"/>
          <w:color w:val="000000"/>
          <w:sz w:val="36"/>
          <w:szCs w:val="36"/>
          <w:shd w:val="clear" w:color="auto" w:fill="FFFFFF"/>
        </w:rPr>
        <w:t>!. . .</w:t>
      </w:r>
      <w:proofErr w:type="gramEnd"/>
      <w:r w:rsidRPr="00CA1102">
        <w:rPr>
          <w:rFonts w:cs="Arial"/>
          <w:color w:val="000000"/>
          <w:sz w:val="36"/>
          <w:szCs w:val="36"/>
          <w:shd w:val="clear" w:color="auto" w:fill="FFFFFF"/>
        </w:rPr>
        <w:t xml:space="preserve"> Yes!. . .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Ho! Hi!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Oh, my eye!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My legs may be tottery, I must go slow</w:t>
      </w:r>
      <w:r w:rsidRPr="00CA1102">
        <w:rPr>
          <w:rFonts w:cs="Arial"/>
          <w:color w:val="000000"/>
          <w:sz w:val="36"/>
          <w:szCs w:val="36"/>
        </w:rPr>
        <w:br/>
      </w:r>
      <w:r w:rsidRPr="00CA1102">
        <w:rPr>
          <w:rFonts w:cs="Arial"/>
          <w:color w:val="000000"/>
          <w:sz w:val="36"/>
          <w:szCs w:val="36"/>
          <w:shd w:val="clear" w:color="auto" w:fill="FFFFFF"/>
        </w:rPr>
        <w:t>And be careful of Old Deuteronomy!"</w:t>
      </w:r>
    </w:p>
    <w:p w:rsidR="00384FBA" w:rsidRDefault="00384FBA" w:rsidP="00CA1102">
      <w:pPr>
        <w:spacing w:line="276" w:lineRule="auto"/>
        <w:ind w:left="5760" w:firstLine="720"/>
        <w:rPr>
          <w:rFonts w:cs="Arial"/>
          <w:i/>
          <w:color w:val="000000"/>
          <w:sz w:val="36"/>
          <w:szCs w:val="36"/>
          <w:shd w:val="clear" w:color="auto" w:fill="FFFFFF"/>
        </w:rPr>
      </w:pPr>
      <w:r w:rsidRPr="00CA1102">
        <w:rPr>
          <w:rFonts w:cs="Arial"/>
          <w:i/>
          <w:color w:val="000000"/>
          <w:sz w:val="36"/>
          <w:szCs w:val="36"/>
          <w:shd w:val="clear" w:color="auto" w:fill="FFFFFF"/>
        </w:rPr>
        <w:t>by T.S. Eliot</w:t>
      </w:r>
    </w:p>
    <w:p w:rsidR="00384FBA" w:rsidRPr="00CA1102" w:rsidRDefault="00CA1102" w:rsidP="00CA1102">
      <w:pPr>
        <w:spacing w:line="276" w:lineRule="auto"/>
        <w:rPr>
          <w:rFonts w:cs="Arial"/>
          <w:i/>
          <w:color w:val="000000"/>
          <w:sz w:val="36"/>
          <w:szCs w:val="36"/>
          <w:shd w:val="clear" w:color="auto" w:fill="FFFFFF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914400" y="7086600"/>
            <wp:positionH relativeFrom="page">
              <wp:align>center</wp:align>
            </wp:positionH>
            <wp:positionV relativeFrom="paragraph">
              <wp:posOffset>0</wp:posOffset>
            </wp:positionV>
            <wp:extent cx="3589200" cy="2160000"/>
            <wp:effectExtent l="0" t="0" r="0" b="0"/>
            <wp:wrapTight wrapText="bothSides">
              <wp:wrapPolygon edited="0">
                <wp:start x="0" y="0"/>
                <wp:lineTo x="0" y="21340"/>
                <wp:lineTo x="21439" y="21340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F4521C" w:rsidRDefault="00F4521C" w:rsidP="00CA1102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Third Verse </w:t>
      </w:r>
      <w:r>
        <w:rPr>
          <w:b/>
          <w:sz w:val="44"/>
          <w:szCs w:val="44"/>
          <w:u w:val="single"/>
        </w:rPr>
        <w:lastRenderedPageBreak/>
        <w:t>Questions</w:t>
      </w:r>
    </w:p>
    <w:p w:rsidR="00F4521C" w:rsidRDefault="00F4521C" w:rsidP="00F4521C">
      <w:pPr>
        <w:spacing w:after="200" w:line="276" w:lineRule="auto"/>
        <w:jc w:val="center"/>
        <w:rPr>
          <w:b/>
          <w:sz w:val="44"/>
          <w:szCs w:val="44"/>
          <w:u w:val="single"/>
        </w:rPr>
      </w:pPr>
    </w:p>
    <w:p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</w:pPr>
      <w:r w:rsidRPr="00F4521C">
        <w:rPr>
          <w:sz w:val="44"/>
          <w:szCs w:val="44"/>
        </w:rPr>
        <w:t>Where does Old Deuteronomy sleep this time?</w:t>
      </w:r>
    </w:p>
    <w:p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</w:pPr>
      <w:r w:rsidRPr="00F4521C">
        <w:rPr>
          <w:sz w:val="44"/>
          <w:szCs w:val="44"/>
        </w:rPr>
        <w:t>What does the landlady do when he falls asleep in her pub?</w:t>
      </w:r>
    </w:p>
    <w:p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</w:pPr>
      <w:r w:rsidRPr="00F4521C">
        <w:rPr>
          <w:sz w:val="44"/>
          <w:szCs w:val="44"/>
        </w:rPr>
        <w:t>What do you think ‘digestive repose’ might mean?</w:t>
      </w:r>
    </w:p>
    <w:p w:rsidR="00F4521C" w:rsidRDefault="00F4521C" w:rsidP="00F4521C">
      <w:pPr>
        <w:spacing w:after="200" w:line="276" w:lineRule="auto"/>
        <w:rPr>
          <w:sz w:val="44"/>
          <w:szCs w:val="44"/>
        </w:rPr>
      </w:pPr>
    </w:p>
    <w:p w:rsidR="00F4521C" w:rsidRPr="00F4521C" w:rsidRDefault="00F4521C" w:rsidP="00F4521C">
      <w:pPr>
        <w:spacing w:after="200" w:line="276" w:lineRule="auto"/>
        <w:rPr>
          <w:sz w:val="44"/>
          <w:szCs w:val="44"/>
        </w:rPr>
      </w:pPr>
    </w:p>
    <w:p w:rsidR="00F4521C" w:rsidRPr="00F4521C" w:rsidRDefault="00F4521C" w:rsidP="00F4521C">
      <w:pPr>
        <w:pStyle w:val="ListParagraph"/>
        <w:numPr>
          <w:ilvl w:val="0"/>
          <w:numId w:val="17"/>
        </w:numPr>
        <w:spacing w:after="200" w:line="276" w:lineRule="auto"/>
        <w:rPr>
          <w:sz w:val="44"/>
          <w:szCs w:val="44"/>
        </w:rPr>
        <w:sectPr w:rsidR="00F4521C" w:rsidRPr="00F4521C" w:rsidSect="005518A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  <w:r w:rsidRPr="00F4521C">
        <w:rPr>
          <w:sz w:val="44"/>
          <w:szCs w:val="44"/>
        </w:rPr>
        <w:t>How does this verse fi</w:t>
      </w:r>
      <w:r w:rsidR="00D3612D">
        <w:rPr>
          <w:sz w:val="44"/>
          <w:szCs w:val="44"/>
        </w:rPr>
        <w:t>t</w:t>
      </w:r>
      <w:r w:rsidRPr="00F4521C">
        <w:rPr>
          <w:sz w:val="44"/>
          <w:szCs w:val="44"/>
        </w:rPr>
        <w:t xml:space="preserve"> the pattern of the other two verses?</w:t>
      </w:r>
    </w:p>
    <w:p w:rsidR="00F4521C" w:rsidRDefault="00F4521C" w:rsidP="00F4521C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t>Notes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F4521C" w:rsidTr="00F4521C">
        <w:trPr>
          <w:trHeight w:val="6454"/>
        </w:trPr>
        <w:tc>
          <w:tcPr>
            <w:tcW w:w="9016" w:type="dxa"/>
          </w:tcPr>
          <w:p w:rsidR="00F4521C" w:rsidRPr="00F4521C" w:rsidRDefault="00F4521C" w:rsidP="00F4521C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F4521C">
              <w:rPr>
                <w:b/>
                <w:sz w:val="36"/>
                <w:szCs w:val="36"/>
                <w:u w:val="single"/>
              </w:rPr>
              <w:t>T</w:t>
            </w:r>
            <w:r w:rsidR="00E5287E">
              <w:rPr>
                <w:b/>
                <w:sz w:val="36"/>
                <w:szCs w:val="36"/>
                <w:u w:val="single"/>
              </w:rPr>
              <w:t>.</w:t>
            </w:r>
            <w:r w:rsidRPr="00F4521C">
              <w:rPr>
                <w:b/>
                <w:sz w:val="36"/>
                <w:szCs w:val="36"/>
                <w:u w:val="single"/>
              </w:rPr>
              <w:t>S</w:t>
            </w:r>
            <w:r w:rsidR="00E5287E">
              <w:rPr>
                <w:b/>
                <w:sz w:val="36"/>
                <w:szCs w:val="36"/>
                <w:u w:val="single"/>
              </w:rPr>
              <w:t>.</w:t>
            </w:r>
            <w:r w:rsidRPr="00F4521C">
              <w:rPr>
                <w:b/>
                <w:sz w:val="36"/>
                <w:szCs w:val="36"/>
                <w:u w:val="single"/>
              </w:rPr>
              <w:t xml:space="preserve"> Eliot reading</w:t>
            </w:r>
            <w:bookmarkStart w:id="0" w:name="_GoBack"/>
            <w:bookmarkEnd w:id="0"/>
          </w:p>
        </w:tc>
      </w:tr>
      <w:tr w:rsidR="00F4521C" w:rsidTr="00F4521C">
        <w:trPr>
          <w:trHeight w:val="6454"/>
        </w:trPr>
        <w:tc>
          <w:tcPr>
            <w:tcW w:w="9016" w:type="dxa"/>
          </w:tcPr>
          <w:p w:rsidR="00F4521C" w:rsidRPr="00F4521C" w:rsidRDefault="00F4521C" w:rsidP="00F4521C">
            <w:pPr>
              <w:spacing w:after="200" w:line="276" w:lineRule="auto"/>
              <w:rPr>
                <w:b/>
                <w:sz w:val="36"/>
                <w:szCs w:val="36"/>
                <w:u w:val="single"/>
              </w:rPr>
            </w:pPr>
            <w:r w:rsidRPr="00F4521C">
              <w:rPr>
                <w:b/>
                <w:sz w:val="36"/>
                <w:szCs w:val="36"/>
                <w:u w:val="single"/>
              </w:rPr>
              <w:t>Cats the Musical</w:t>
            </w:r>
          </w:p>
        </w:tc>
      </w:tr>
    </w:tbl>
    <w:p w:rsidR="00F4521C" w:rsidRDefault="00F4521C" w:rsidP="00384FBA">
      <w:pPr>
        <w:spacing w:after="200" w:line="276" w:lineRule="auto"/>
        <w:jc w:val="center"/>
        <w:rPr>
          <w:b/>
          <w:sz w:val="44"/>
          <w:szCs w:val="44"/>
          <w:u w:val="single"/>
        </w:rPr>
        <w:sectPr w:rsidR="00F4521C" w:rsidSect="005518A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384FBA" w:rsidRPr="00557D65" w:rsidRDefault="00384FBA" w:rsidP="00384FBA">
      <w:pPr>
        <w:spacing w:after="200" w:line="276" w:lineRule="auto"/>
        <w:jc w:val="center"/>
        <w:rPr>
          <w:rFonts w:cs="Arial"/>
          <w:i/>
          <w:color w:val="000000"/>
          <w:sz w:val="44"/>
          <w:szCs w:val="44"/>
          <w:shd w:val="clear" w:color="auto" w:fill="FFFFFF"/>
        </w:rPr>
      </w:pPr>
      <w:r w:rsidRPr="00557D65">
        <w:rPr>
          <w:b/>
          <w:sz w:val="44"/>
          <w:szCs w:val="44"/>
          <w:u w:val="single"/>
        </w:rPr>
        <w:lastRenderedPageBreak/>
        <w:t>Writing Brief</w:t>
      </w:r>
    </w:p>
    <w:p w:rsidR="00384FBA" w:rsidRDefault="00384FBA" w:rsidP="00384FBA">
      <w:pPr>
        <w:spacing w:after="200" w:line="276" w:lineRule="auto"/>
        <w:rPr>
          <w:rFonts w:ascii="Calibri" w:hAnsi="Calibri"/>
          <w:b/>
          <w:bCs/>
          <w:color w:val="000000" w:themeColor="text1"/>
          <w:sz w:val="40"/>
          <w:szCs w:val="40"/>
          <w:u w:val="single"/>
        </w:rPr>
      </w:pPr>
    </w:p>
    <w:p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>Think of a fourth s</w:t>
      </w:r>
      <w:r w:rsidR="00D3612D">
        <w:rPr>
          <w:rFonts w:ascii="Calibri" w:hAnsi="Calibri"/>
          <w:bCs/>
          <w:i/>
          <w:color w:val="000000" w:themeColor="text1"/>
          <w:sz w:val="40"/>
          <w:szCs w:val="40"/>
        </w:rPr>
        <w:t>cene</w:t>
      </w: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 xml:space="preserve"> for Old Deuteronomy. Think about:</w:t>
      </w:r>
    </w:p>
    <w:p w:rsidR="00384FBA" w:rsidRPr="00557D65" w:rsidRDefault="00384FBA" w:rsidP="00384FBA">
      <w:p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</w:p>
    <w:p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Where he falls asleep</w:t>
      </w:r>
    </w:p>
    <w:p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Why this is comfortable for him</w:t>
      </w:r>
    </w:p>
    <w:p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Why this is inconvenient to others</w:t>
      </w:r>
    </w:p>
    <w:p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What people</w:t>
      </w:r>
      <w:r>
        <w:rPr>
          <w:rFonts w:ascii="Calibri" w:hAnsi="Calibri"/>
          <w:bCs/>
          <w:color w:val="000000" w:themeColor="text1"/>
          <w:sz w:val="40"/>
          <w:szCs w:val="40"/>
        </w:rPr>
        <w:t xml:space="preserve"> do</w:t>
      </w:r>
      <w:r w:rsidRPr="00557D65">
        <w:rPr>
          <w:rFonts w:ascii="Calibri" w:hAnsi="Calibri"/>
          <w:bCs/>
          <w:color w:val="000000" w:themeColor="text1"/>
          <w:sz w:val="40"/>
          <w:szCs w:val="40"/>
        </w:rPr>
        <w:t xml:space="preserve"> to prevent him from being disturbed</w:t>
      </w:r>
    </w:p>
    <w:p w:rsidR="00384FBA" w:rsidRPr="00557D65" w:rsidRDefault="00384FBA" w:rsidP="00384FBA">
      <w:pPr>
        <w:pStyle w:val="ListParagraph"/>
        <w:numPr>
          <w:ilvl w:val="0"/>
          <w:numId w:val="15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What ailment the Oldest Inhabitant feels this time</w:t>
      </w:r>
    </w:p>
    <w:p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</w:p>
    <w:p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>Write sentences to describe your scenario. Include:</w:t>
      </w:r>
    </w:p>
    <w:p w:rsidR="00384FBA" w:rsidRPr="00557D65" w:rsidRDefault="00384FBA" w:rsidP="00384FBA">
      <w:p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</w:p>
    <w:p w:rsidR="00384FBA" w:rsidRPr="00557D65" w:rsidRDefault="00384FBA" w:rsidP="00384FBA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Relative pronouns, introducing relative clauses.</w:t>
      </w:r>
    </w:p>
    <w:p w:rsidR="00384FBA" w:rsidRPr="00557D65" w:rsidRDefault="00384FBA" w:rsidP="00384FBA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/>
          <w:bCs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color w:val="000000" w:themeColor="text1"/>
          <w:sz w:val="40"/>
          <w:szCs w:val="40"/>
        </w:rPr>
        <w:t>Embedded relative clauses</w:t>
      </w:r>
    </w:p>
    <w:p w:rsidR="00384FBA" w:rsidRPr="00557D65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</w:p>
    <w:p w:rsidR="00384FBA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  <w:r w:rsidRPr="00557D65">
        <w:rPr>
          <w:rFonts w:ascii="Calibri" w:hAnsi="Calibri"/>
          <w:bCs/>
          <w:i/>
          <w:color w:val="000000" w:themeColor="text1"/>
          <w:sz w:val="40"/>
          <w:szCs w:val="40"/>
        </w:rPr>
        <w:t xml:space="preserve">Remember to use commas to keep the meaning clear. </w:t>
      </w:r>
    </w:p>
    <w:p w:rsidR="00384FBA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40"/>
          <w:szCs w:val="40"/>
        </w:rPr>
      </w:pPr>
    </w:p>
    <w:p w:rsidR="00384FBA" w:rsidRDefault="00384FBA" w:rsidP="00384FBA">
      <w:pPr>
        <w:spacing w:after="200" w:line="276" w:lineRule="auto"/>
        <w:rPr>
          <w:rFonts w:ascii="Calibri" w:hAnsi="Calibri"/>
          <w:bCs/>
          <w:i/>
          <w:color w:val="000000" w:themeColor="text1"/>
          <w:sz w:val="20"/>
          <w:szCs w:val="20"/>
        </w:rPr>
        <w:sectPr w:rsidR="00384FBA" w:rsidSect="005518A4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sz w:val="48"/>
          <w:szCs w:val="48"/>
          <w:u w:val="single"/>
          <w:lang w:eastAsia="en-GB"/>
        </w:rPr>
      </w:pPr>
      <w:r w:rsidRPr="00317B71">
        <w:rPr>
          <w:rFonts w:ascii="Calibri" w:hAnsi="Calibri" w:cs="Calibri"/>
          <w:b/>
          <w:bCs/>
          <w:sz w:val="48"/>
          <w:szCs w:val="48"/>
          <w:u w:val="single"/>
          <w:lang w:eastAsia="en-GB"/>
        </w:rPr>
        <w:lastRenderedPageBreak/>
        <w:t>Relative Pronouns List</w:t>
      </w: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72"/>
          <w:szCs w:val="72"/>
          <w:lang w:eastAsia="en-GB"/>
        </w:rPr>
      </w:pP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who</w:t>
      </w: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which</w:t>
      </w: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where</w:t>
      </w: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when</w:t>
      </w: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:rsidR="00384FBA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whose</w:t>
      </w:r>
    </w:p>
    <w:p w:rsidR="00384FBA" w:rsidRPr="00317B71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</w:p>
    <w:p w:rsidR="00384FBA" w:rsidRDefault="00384FBA" w:rsidP="00384FBA">
      <w:pPr>
        <w:jc w:val="center"/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</w:pPr>
      <w:r w:rsidRPr="00317B71">
        <w:rPr>
          <w:rFonts w:ascii="Calibri" w:hAnsi="Calibri" w:cs="Calibri"/>
          <w:b/>
          <w:bCs/>
          <w:color w:val="FF0000"/>
          <w:sz w:val="90"/>
          <w:szCs w:val="90"/>
          <w:lang w:eastAsia="en-GB"/>
        </w:rPr>
        <w:t>that</w:t>
      </w:r>
    </w:p>
    <w:p w:rsidR="00F4521C" w:rsidRDefault="00F4521C" w:rsidP="005E7385">
      <w:pPr>
        <w:contextualSpacing/>
        <w:sectPr w:rsidR="00F4521C" w:rsidSect="005518A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C5C4F" w:rsidRDefault="00F4521C" w:rsidP="00F4521C">
      <w:pPr>
        <w:spacing w:after="200" w:line="276" w:lineRule="auto"/>
        <w:jc w:val="center"/>
        <w:rPr>
          <w:b/>
          <w:sz w:val="44"/>
          <w:szCs w:val="44"/>
          <w:u w:val="single"/>
        </w:rPr>
      </w:pPr>
      <w:r w:rsidRPr="00F4521C">
        <w:rPr>
          <w:b/>
          <w:sz w:val="44"/>
          <w:szCs w:val="44"/>
          <w:u w:val="single"/>
        </w:rPr>
        <w:lastRenderedPageBreak/>
        <w:t>Where Old Deuteronomy slept next</w:t>
      </w:r>
    </w:p>
    <w:p w:rsidR="00F4521C" w:rsidRPr="00F4521C" w:rsidRDefault="00F4521C" w:rsidP="00F4521C">
      <w:pPr>
        <w:spacing w:after="200" w:line="276" w:lineRule="auto"/>
        <w:rPr>
          <w:i/>
          <w:color w:val="7030A0"/>
          <w:sz w:val="32"/>
          <w:szCs w:val="32"/>
        </w:rPr>
      </w:pPr>
      <w:r w:rsidRPr="00F4521C">
        <w:rPr>
          <w:i/>
          <w:color w:val="7030A0"/>
          <w:sz w:val="32"/>
          <w:szCs w:val="32"/>
        </w:rPr>
        <w:t>Think of another place for Old Deuteronomy to sleep. What problems will he cause? What will the villagers do? What will the oldest inhabitant say?</w:t>
      </w:r>
    </w:p>
    <w:p w:rsidR="00F4521C" w:rsidRDefault="00F4521C" w:rsidP="00F4521C">
      <w:pPr>
        <w:spacing w:after="200" w:line="276" w:lineRule="auto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  <w:lang w:eastAsia="en-GB"/>
        </w:rPr>
        <w:drawing>
          <wp:inline distT="0" distB="0" distL="0" distR="0">
            <wp:extent cx="6438438" cy="73406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 Guid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350" cy="73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12D" w:rsidRDefault="00D3612D" w:rsidP="00F4521C">
      <w:pPr>
        <w:spacing w:after="200" w:line="276" w:lineRule="auto"/>
        <w:rPr>
          <w:i/>
          <w:color w:val="7030A0"/>
          <w:sz w:val="28"/>
          <w:szCs w:val="28"/>
        </w:rPr>
        <w:sectPr w:rsidR="00D3612D" w:rsidSect="005518A4">
          <w:pgSz w:w="11906" w:h="16838"/>
          <w:pgMar w:top="1440" w:right="873" w:bottom="1440" w:left="873" w:header="709" w:footer="709" w:gutter="0"/>
          <w:cols w:space="708"/>
          <w:docGrid w:linePitch="360"/>
        </w:sectPr>
      </w:pPr>
    </w:p>
    <w:p w:rsidR="00D3612D" w:rsidRPr="00D3612D" w:rsidRDefault="00D3612D" w:rsidP="00D3612D">
      <w:pPr>
        <w:spacing w:after="200" w:line="276" w:lineRule="auto"/>
        <w:jc w:val="center"/>
        <w:rPr>
          <w:b/>
          <w:color w:val="FF0000"/>
          <w:sz w:val="44"/>
          <w:szCs w:val="44"/>
          <w:u w:val="single"/>
        </w:rPr>
      </w:pPr>
      <w:r w:rsidRPr="00D3612D">
        <w:rPr>
          <w:b/>
          <w:color w:val="FF0000"/>
          <w:sz w:val="44"/>
          <w:szCs w:val="44"/>
          <w:u w:val="single"/>
        </w:rPr>
        <w:lastRenderedPageBreak/>
        <w:t>Third Verse - ANSWERS</w:t>
      </w:r>
    </w:p>
    <w:p w:rsidR="00D3612D" w:rsidRDefault="00D3612D" w:rsidP="00D3612D">
      <w:pPr>
        <w:spacing w:after="200" w:line="276" w:lineRule="auto"/>
        <w:jc w:val="center"/>
        <w:rPr>
          <w:b/>
          <w:sz w:val="44"/>
          <w:szCs w:val="44"/>
          <w:u w:val="single"/>
        </w:rPr>
      </w:pPr>
    </w:p>
    <w:p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Where does Old Deuteronomy sleep this time?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In a pub called ‘The Fox and French Horn’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What does the landlady do when he falls asleep in her pub?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 xml:space="preserve">She makes sure he is undisturbed. She sends customers away. 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What do you think ‘digestive repose’ might mean?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 xml:space="preserve">It means a rest after a meal to help the body to digest the meal. 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pStyle w:val="ListParagraph"/>
        <w:numPr>
          <w:ilvl w:val="0"/>
          <w:numId w:val="18"/>
        </w:num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How does this verse fit the pattern of the other two verses?</w:t>
      </w: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</w:p>
    <w:p w:rsidR="00D3612D" w:rsidRPr="00D3612D" w:rsidRDefault="00D3612D" w:rsidP="00D3612D">
      <w:pPr>
        <w:spacing w:after="200" w:line="276" w:lineRule="auto"/>
        <w:rPr>
          <w:color w:val="000000" w:themeColor="text1"/>
          <w:sz w:val="28"/>
          <w:szCs w:val="28"/>
        </w:rPr>
      </w:pPr>
      <w:r w:rsidRPr="00D3612D">
        <w:rPr>
          <w:color w:val="000000" w:themeColor="text1"/>
          <w:sz w:val="28"/>
          <w:szCs w:val="28"/>
        </w:rPr>
        <w:t>The rhyme pattern is the same. The cat sleeps in a place which he finds comfortable but which is inconvenient to others. The villagers don’t disturb him. The oldest villager says almost the same thing again.</w:t>
      </w:r>
    </w:p>
    <w:p w:rsidR="00F4521C" w:rsidRPr="00F4521C" w:rsidRDefault="00F4521C" w:rsidP="00F4521C">
      <w:pPr>
        <w:spacing w:after="200" w:line="276" w:lineRule="auto"/>
        <w:rPr>
          <w:i/>
          <w:color w:val="7030A0"/>
          <w:sz w:val="28"/>
          <w:szCs w:val="28"/>
        </w:rPr>
      </w:pPr>
    </w:p>
    <w:sectPr w:rsidR="00F4521C" w:rsidRPr="00F4521C" w:rsidSect="005518A4">
      <w:pgSz w:w="11906" w:h="16838"/>
      <w:pgMar w:top="1440" w:right="873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4C" w:rsidRDefault="002F284C" w:rsidP="00371769">
      <w:r>
        <w:separator/>
      </w:r>
    </w:p>
  </w:endnote>
  <w:endnote w:type="continuationSeparator" w:id="0">
    <w:p w:rsidR="002F284C" w:rsidRDefault="002F284C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8A4" w:rsidRPr="00706030" w:rsidRDefault="005518A4" w:rsidP="00E5287E">
    <w:pPr>
      <w:spacing w:after="100"/>
      <w:ind w:left="-284"/>
      <w:rPr>
        <w:rFonts w:eastAsia="Times New Roman" w:cs="Times New Roman"/>
        <w:sz w:val="20"/>
        <w:szCs w:val="20"/>
        <w:lang w:eastAsia="en-GB"/>
      </w:rPr>
    </w:pPr>
    <w:r w:rsidRPr="00706030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706030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="00706030">
      <w:rPr>
        <w:rFonts w:eastAsia="Times New Roman" w:cs="Times New Roman"/>
        <w:color w:val="0000FF"/>
        <w:sz w:val="20"/>
        <w:szCs w:val="20"/>
        <w:lang w:eastAsia="en-GB"/>
      </w:rPr>
      <w:tab/>
    </w:r>
    <w:r w:rsidR="00706030">
      <w:rPr>
        <w:rFonts w:eastAsia="Times New Roman" w:cs="Times New Roman"/>
        <w:color w:val="0000FF"/>
        <w:sz w:val="20"/>
        <w:szCs w:val="20"/>
        <w:lang w:eastAsia="en-GB"/>
      </w:rPr>
      <w:tab/>
    </w:r>
    <w:r w:rsidR="00706030" w:rsidRPr="00706030">
      <w:rPr>
        <w:rFonts w:eastAsia="Times New Roman" w:cs="Times New Roman"/>
        <w:sz w:val="20"/>
        <w:szCs w:val="20"/>
        <w:lang w:eastAsia="en-GB"/>
      </w:rPr>
      <w:t>Week 6 Day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4C" w:rsidRDefault="002F284C" w:rsidP="00371769">
      <w:r>
        <w:separator/>
      </w:r>
    </w:p>
  </w:footnote>
  <w:footnote w:type="continuationSeparator" w:id="0">
    <w:p w:rsidR="002F284C" w:rsidRDefault="002F284C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C4C85"/>
    <w:multiLevelType w:val="hybridMultilevel"/>
    <w:tmpl w:val="BDF0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A5BFD"/>
    <w:multiLevelType w:val="hybridMultilevel"/>
    <w:tmpl w:val="65D8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F41B0"/>
    <w:multiLevelType w:val="hybridMultilevel"/>
    <w:tmpl w:val="BDF04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17ACF"/>
    <w:multiLevelType w:val="hybridMultilevel"/>
    <w:tmpl w:val="71D68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4"/>
  </w:num>
  <w:num w:numId="5">
    <w:abstractNumId w:val="16"/>
  </w:num>
  <w:num w:numId="6">
    <w:abstractNumId w:val="17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5"/>
  </w:num>
  <w:num w:numId="15">
    <w:abstractNumId w:val="8"/>
  </w:num>
  <w:num w:numId="16">
    <w:abstractNumId w:val="12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029C9"/>
    <w:rsid w:val="0000417F"/>
    <w:rsid w:val="000679E9"/>
    <w:rsid w:val="000800DE"/>
    <w:rsid w:val="0009167F"/>
    <w:rsid w:val="000C6603"/>
    <w:rsid w:val="000D0213"/>
    <w:rsid w:val="00104FC6"/>
    <w:rsid w:val="001363DC"/>
    <w:rsid w:val="0017487E"/>
    <w:rsid w:val="001A06F0"/>
    <w:rsid w:val="001B2798"/>
    <w:rsid w:val="00252366"/>
    <w:rsid w:val="00252C84"/>
    <w:rsid w:val="00260C60"/>
    <w:rsid w:val="0027318E"/>
    <w:rsid w:val="0028662F"/>
    <w:rsid w:val="002B5550"/>
    <w:rsid w:val="002C18A6"/>
    <w:rsid w:val="002F284C"/>
    <w:rsid w:val="002F3EA9"/>
    <w:rsid w:val="002F5E09"/>
    <w:rsid w:val="00330E8C"/>
    <w:rsid w:val="0034233C"/>
    <w:rsid w:val="003576AD"/>
    <w:rsid w:val="00371769"/>
    <w:rsid w:val="00384FBA"/>
    <w:rsid w:val="003B1AD4"/>
    <w:rsid w:val="003C1F81"/>
    <w:rsid w:val="003C450D"/>
    <w:rsid w:val="003C5C4F"/>
    <w:rsid w:val="00452512"/>
    <w:rsid w:val="00457208"/>
    <w:rsid w:val="00486DFC"/>
    <w:rsid w:val="004B513A"/>
    <w:rsid w:val="004D19A9"/>
    <w:rsid w:val="004D228B"/>
    <w:rsid w:val="004E5545"/>
    <w:rsid w:val="004F06E9"/>
    <w:rsid w:val="004F5334"/>
    <w:rsid w:val="005001F9"/>
    <w:rsid w:val="00513CBE"/>
    <w:rsid w:val="005174A6"/>
    <w:rsid w:val="005518A4"/>
    <w:rsid w:val="0057032B"/>
    <w:rsid w:val="00594BFE"/>
    <w:rsid w:val="005D231D"/>
    <w:rsid w:val="005D6C07"/>
    <w:rsid w:val="005E2913"/>
    <w:rsid w:val="005E7385"/>
    <w:rsid w:val="005F080E"/>
    <w:rsid w:val="005F5C81"/>
    <w:rsid w:val="005F5E97"/>
    <w:rsid w:val="006033A8"/>
    <w:rsid w:val="00610583"/>
    <w:rsid w:val="006258D8"/>
    <w:rsid w:val="006372ED"/>
    <w:rsid w:val="00666668"/>
    <w:rsid w:val="006B3C81"/>
    <w:rsid w:val="006D37FE"/>
    <w:rsid w:val="006F06AC"/>
    <w:rsid w:val="00706030"/>
    <w:rsid w:val="00721E23"/>
    <w:rsid w:val="007562F8"/>
    <w:rsid w:val="007611E9"/>
    <w:rsid w:val="007A4E37"/>
    <w:rsid w:val="007D3BA4"/>
    <w:rsid w:val="007F5E0B"/>
    <w:rsid w:val="0084268C"/>
    <w:rsid w:val="008578B0"/>
    <w:rsid w:val="0086012A"/>
    <w:rsid w:val="00872135"/>
    <w:rsid w:val="0087325E"/>
    <w:rsid w:val="00873FFC"/>
    <w:rsid w:val="00880CCE"/>
    <w:rsid w:val="008C1DE7"/>
    <w:rsid w:val="009154CB"/>
    <w:rsid w:val="009177EC"/>
    <w:rsid w:val="009672A8"/>
    <w:rsid w:val="00987ABE"/>
    <w:rsid w:val="009A69EF"/>
    <w:rsid w:val="009C6C22"/>
    <w:rsid w:val="00A0779D"/>
    <w:rsid w:val="00A106C7"/>
    <w:rsid w:val="00A238E5"/>
    <w:rsid w:val="00A33DF0"/>
    <w:rsid w:val="00A66BA7"/>
    <w:rsid w:val="00AD0D63"/>
    <w:rsid w:val="00AD1BE1"/>
    <w:rsid w:val="00AF472A"/>
    <w:rsid w:val="00B10659"/>
    <w:rsid w:val="00BE1267"/>
    <w:rsid w:val="00C078E1"/>
    <w:rsid w:val="00C42388"/>
    <w:rsid w:val="00C4474E"/>
    <w:rsid w:val="00C450D7"/>
    <w:rsid w:val="00C51075"/>
    <w:rsid w:val="00C6401D"/>
    <w:rsid w:val="00C97FB4"/>
    <w:rsid w:val="00CA1102"/>
    <w:rsid w:val="00CB0762"/>
    <w:rsid w:val="00CF50CF"/>
    <w:rsid w:val="00D13342"/>
    <w:rsid w:val="00D3612D"/>
    <w:rsid w:val="00D6562D"/>
    <w:rsid w:val="00D66C3F"/>
    <w:rsid w:val="00D77469"/>
    <w:rsid w:val="00DE55E4"/>
    <w:rsid w:val="00DF20F9"/>
    <w:rsid w:val="00E25AF2"/>
    <w:rsid w:val="00E5287E"/>
    <w:rsid w:val="00E70B7F"/>
    <w:rsid w:val="00E76422"/>
    <w:rsid w:val="00E87F10"/>
    <w:rsid w:val="00EC67B7"/>
    <w:rsid w:val="00EE4724"/>
    <w:rsid w:val="00F23786"/>
    <w:rsid w:val="00F37081"/>
    <w:rsid w:val="00F42694"/>
    <w:rsid w:val="00F4521C"/>
    <w:rsid w:val="00FA389A"/>
    <w:rsid w:val="00FA3BA7"/>
    <w:rsid w:val="00FD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12D"/>
  </w:style>
  <w:style w:type="paragraph" w:styleId="Heading1">
    <w:name w:val="heading 1"/>
    <w:basedOn w:val="Normal"/>
    <w:next w:val="Normal"/>
    <w:link w:val="Heading1Char"/>
    <w:uiPriority w:val="9"/>
    <w:qFormat/>
    <w:rsid w:val="005E738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38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800DE"/>
    <w:rPr>
      <w:rFonts w:ascii="Calibri" w:eastAsia="Times New Roman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3C5C4F"/>
    <w:rPr>
      <w:b/>
      <w:bCs/>
    </w:rPr>
  </w:style>
  <w:style w:type="paragraph" w:styleId="NormalWeb">
    <w:name w:val="Normal (Web)"/>
    <w:basedOn w:val="Normal"/>
    <w:uiPriority w:val="99"/>
    <w:unhideWhenUsed/>
    <w:rsid w:val="003C5C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rop-capinner">
    <w:name w:val="drop-cap__inner"/>
    <w:basedOn w:val="DefaultParagraphFont"/>
    <w:rsid w:val="003C5C4F"/>
  </w:style>
  <w:style w:type="character" w:customStyle="1" w:styleId="Heading1Char">
    <w:name w:val="Heading 1 Char"/>
    <w:basedOn w:val="DefaultParagraphFont"/>
    <w:link w:val="Heading1"/>
    <w:uiPriority w:val="9"/>
    <w:rsid w:val="005E738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E73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5E73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qZcl6nEs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YiPsc6cAY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nicola</cp:lastModifiedBy>
  <cp:revision>4</cp:revision>
  <dcterms:created xsi:type="dcterms:W3CDTF">2020-04-22T11:48:00Z</dcterms:created>
  <dcterms:modified xsi:type="dcterms:W3CDTF">2020-06-08T12:52:00Z</dcterms:modified>
</cp:coreProperties>
</file>