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28B" w:rsidRPr="004D228B" w:rsidRDefault="004D228B" w:rsidP="004D228B">
      <w:pPr>
        <w:jc w:val="center"/>
        <w:rPr>
          <w:b/>
          <w:bCs/>
          <w:sz w:val="36"/>
          <w:szCs w:val="36"/>
        </w:rPr>
      </w:pPr>
      <w:r w:rsidRPr="004D228B">
        <w:rPr>
          <w:b/>
          <w:bCs/>
          <w:sz w:val="36"/>
          <w:szCs w:val="36"/>
        </w:rPr>
        <w:t>What to do today</w:t>
      </w:r>
    </w:p>
    <w:p w:rsidR="004D228B" w:rsidRPr="00D71517" w:rsidRDefault="00405859" w:rsidP="004D228B">
      <w:pPr>
        <w:jc w:val="center"/>
        <w:rPr>
          <w:b/>
          <w:bCs/>
          <w:sz w:val="32"/>
          <w:szCs w:val="32"/>
        </w:rPr>
      </w:pPr>
      <w:r w:rsidRPr="00405859">
        <w:rPr>
          <w:rFonts w:cs="Calibri"/>
          <w:i/>
          <w:iCs/>
          <w:noProof/>
          <w:sz w:val="26"/>
          <w:szCs w:val="26"/>
          <w:lang w:eastAsia="en-GB"/>
        </w:rPr>
        <w:pict>
          <v:shapetype id="_x0000_t202" coordsize="21600,21600" o:spt="202" path="m,l,21600r21600,l21600,xe">
            <v:stroke joinstyle="miter"/>
            <v:path gradientshapeok="t" o:connecttype="rect"/>
          </v:shapetype>
          <v:shape id="Text Box 6" o:spid="_x0000_s1026" type="#_x0000_t202" style="position:absolute;left:0;text-align:left;margin-left:-13.55pt;margin-top:14.6pt;width:530pt;height:42.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" fillcolor="white [3201]" strokecolor="red" strokeweight="1pt">
            <v:textbox>
              <w:txbxContent>
                <w:p w:rsidR="004D228B" w:rsidRDefault="00C90C7B" w:rsidP="004D228B">
                  <w:r>
                    <w:rPr>
                      <w:rFonts w:cs="Calibri"/>
                      <w:i/>
                      <w:iCs/>
                    </w:rPr>
                    <w:t xml:space="preserve">Hello, Year 5. Today our focus will be on </w:t>
                  </w:r>
                  <w:proofErr w:type="spellStart"/>
                  <w:r>
                    <w:rPr>
                      <w:rFonts w:cs="Calibri"/>
                      <w:i/>
                      <w:iCs/>
                    </w:rPr>
                    <w:t>Malala</w:t>
                  </w:r>
                  <w:proofErr w:type="spellEnd"/>
                  <w:r>
                    <w:rPr>
                      <w:rFonts w:cs="Calibri"/>
                      <w:i/>
                      <w:iCs/>
                    </w:rPr>
                    <w:t xml:space="preserve"> </w:t>
                  </w:r>
                  <w:proofErr w:type="spellStart"/>
                  <w:r>
                    <w:rPr>
                      <w:rFonts w:cs="Calibri"/>
                      <w:i/>
                      <w:iCs/>
                    </w:rPr>
                    <w:t>Yousafzai</w:t>
                  </w:r>
                  <w:proofErr w:type="spellEnd"/>
                  <w:r>
                    <w:rPr>
                      <w:rFonts w:cs="Calibri"/>
                      <w:i/>
                      <w:iCs/>
                    </w:rPr>
                    <w:t xml:space="preserve">. She is inspirational and I hope you enjoy listening to and reading her speech. </w:t>
                  </w:r>
                </w:p>
              </w:txbxContent>
            </v:textbox>
          </v:shape>
        </w:pict>
      </w:r>
    </w:p>
    <w:p w:rsidR="004D228B" w:rsidRPr="000C4A66" w:rsidRDefault="004D228B" w:rsidP="004D228B">
      <w:pPr>
        <w:rPr>
          <w:rFonts w:cs="Calibri"/>
          <w:i/>
          <w:iCs/>
          <w:sz w:val="26"/>
          <w:szCs w:val="26"/>
        </w:rPr>
      </w:pPr>
    </w:p>
    <w:p w:rsidR="004D228B" w:rsidRDefault="004D228B" w:rsidP="004D228B">
      <w:pPr>
        <w:rPr>
          <w:rFonts w:cs="Calibri"/>
          <w:i/>
          <w:iCs/>
        </w:rPr>
      </w:pPr>
    </w:p>
    <w:p w:rsidR="004D228B" w:rsidRPr="001B2798" w:rsidRDefault="004D228B" w:rsidP="004D228B">
      <w:pPr>
        <w:rPr>
          <w:sz w:val="36"/>
          <w:szCs w:val="36"/>
        </w:rPr>
      </w:pPr>
    </w:p>
    <w:p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A55CEB">
        <w:rPr>
          <w:rFonts w:cs="Calibri"/>
          <w:b/>
          <w:bCs/>
          <w:sz w:val="32"/>
          <w:szCs w:val="32"/>
        </w:rPr>
        <w:t>Find out about Malala Yousafzai</w:t>
      </w:r>
    </w:p>
    <w:p w:rsidR="00A55CEB" w:rsidRDefault="00A55CEB" w:rsidP="00AD0D63">
      <w:pPr>
        <w:pStyle w:val="ListParagraph"/>
        <w:numPr>
          <w:ilvl w:val="0"/>
          <w:numId w:val="2"/>
        </w:numPr>
        <w:spacing w:line="276" w:lineRule="auto"/>
        <w:rPr>
          <w:rFonts w:cs="Calibri"/>
          <w:sz w:val="32"/>
          <w:szCs w:val="32"/>
        </w:rPr>
      </w:pPr>
      <w:r>
        <w:rPr>
          <w:rFonts w:cs="Calibri"/>
          <w:sz w:val="32"/>
          <w:szCs w:val="32"/>
        </w:rPr>
        <w:t>Read this webpage about Malala Yousafzai</w:t>
      </w:r>
    </w:p>
    <w:p w:rsidR="003C450D" w:rsidRPr="00840605" w:rsidRDefault="00A55CEB" w:rsidP="00A55CEB">
      <w:pPr>
        <w:pStyle w:val="ListParagraph"/>
        <w:spacing w:line="276" w:lineRule="auto"/>
        <w:rPr>
          <w:rFonts w:cs="Calibri"/>
          <w:color w:val="0432FF"/>
          <w:sz w:val="32"/>
          <w:szCs w:val="32"/>
        </w:rPr>
      </w:pPr>
      <w:r w:rsidRPr="00840605">
        <w:rPr>
          <w:rFonts w:cs="Calibri"/>
          <w:color w:val="0432FF"/>
          <w:sz w:val="32"/>
          <w:szCs w:val="32"/>
          <w:u w:val="single"/>
        </w:rPr>
        <w:t>www.</w:t>
      </w:r>
      <w:hyperlink r:id="rId7" w:history="1">
        <w:r w:rsidRPr="00840605">
          <w:rPr>
            <w:rStyle w:val="Hyperlink"/>
            <w:rFonts w:cs="Calibri"/>
            <w:color w:val="0432FF"/>
            <w:sz w:val="32"/>
            <w:szCs w:val="32"/>
          </w:rPr>
          <w:t>bbc.co.uk/newsround/46865195</w:t>
        </w:r>
      </w:hyperlink>
    </w:p>
    <w:p w:rsidR="003C450D" w:rsidRDefault="00A55CEB" w:rsidP="003C450D">
      <w:pPr>
        <w:pStyle w:val="ListParagraph"/>
        <w:numPr>
          <w:ilvl w:val="0"/>
          <w:numId w:val="2"/>
        </w:numPr>
        <w:spacing w:line="276" w:lineRule="auto"/>
        <w:rPr>
          <w:sz w:val="32"/>
          <w:szCs w:val="32"/>
        </w:rPr>
      </w:pPr>
      <w:r>
        <w:rPr>
          <w:sz w:val="32"/>
          <w:szCs w:val="32"/>
        </w:rPr>
        <w:t xml:space="preserve">Make notes on </w:t>
      </w:r>
      <w:r w:rsidRPr="003A1D71">
        <w:rPr>
          <w:bCs/>
          <w:i/>
          <w:iCs/>
          <w:color w:val="0432FF"/>
          <w:sz w:val="32"/>
          <w:szCs w:val="32"/>
        </w:rPr>
        <w:t>Five Important Facts</w:t>
      </w:r>
      <w:r w:rsidRPr="003A1D71">
        <w:rPr>
          <w:color w:val="0432FF"/>
          <w:sz w:val="32"/>
          <w:szCs w:val="32"/>
        </w:rPr>
        <w:t xml:space="preserve"> </w:t>
      </w:r>
      <w:r>
        <w:rPr>
          <w:sz w:val="32"/>
          <w:szCs w:val="32"/>
        </w:rPr>
        <w:t>about the five most important things that you learn about her.</w:t>
      </w:r>
    </w:p>
    <w:p w:rsidR="003C450D" w:rsidRDefault="003C450D" w:rsidP="003C450D">
      <w:pPr>
        <w:spacing w:line="276" w:lineRule="auto"/>
        <w:rPr>
          <w:sz w:val="32"/>
          <w:szCs w:val="32"/>
        </w:rPr>
      </w:pPr>
    </w:p>
    <w:p w:rsidR="003C450D" w:rsidRDefault="003C450D" w:rsidP="003C450D">
      <w:pPr>
        <w:spacing w:line="276" w:lineRule="auto"/>
        <w:rPr>
          <w:rFonts w:cs="Calibri"/>
          <w:b/>
          <w:bCs/>
          <w:sz w:val="32"/>
          <w:szCs w:val="32"/>
        </w:rPr>
      </w:pPr>
      <w:r w:rsidRPr="003C450D">
        <w:rPr>
          <w:rFonts w:cs="Calibri"/>
          <w:b/>
          <w:bCs/>
          <w:sz w:val="32"/>
          <w:szCs w:val="32"/>
        </w:rPr>
        <w:t xml:space="preserve">2. </w:t>
      </w:r>
      <w:r w:rsidR="00A55CEB">
        <w:rPr>
          <w:rFonts w:cs="Calibri"/>
          <w:b/>
          <w:bCs/>
          <w:sz w:val="32"/>
          <w:szCs w:val="32"/>
        </w:rPr>
        <w:t>Read and reflect on a speech</w:t>
      </w:r>
    </w:p>
    <w:p w:rsidR="003C450D" w:rsidRPr="00A55CEB" w:rsidRDefault="00A55CEB" w:rsidP="003C450D">
      <w:pPr>
        <w:pStyle w:val="ListParagraph"/>
        <w:numPr>
          <w:ilvl w:val="0"/>
          <w:numId w:val="2"/>
        </w:numPr>
        <w:spacing w:line="276" w:lineRule="auto"/>
        <w:rPr>
          <w:sz w:val="32"/>
          <w:szCs w:val="32"/>
        </w:rPr>
      </w:pPr>
      <w:r>
        <w:rPr>
          <w:sz w:val="32"/>
          <w:szCs w:val="32"/>
        </w:rPr>
        <w:t>Watch the first minute of Malala’s speech at the United Nations</w:t>
      </w:r>
      <w:r w:rsidR="00721E23" w:rsidRPr="00A55CEB">
        <w:rPr>
          <w:color w:val="000000" w:themeColor="text1"/>
          <w:sz w:val="32"/>
          <w:szCs w:val="32"/>
        </w:rPr>
        <w:t>.</w:t>
      </w:r>
    </w:p>
    <w:p w:rsidR="00A55CEB" w:rsidRPr="00A55CEB" w:rsidRDefault="00405859" w:rsidP="00A55CEB">
      <w:pPr>
        <w:pStyle w:val="ListParagraph"/>
        <w:spacing w:line="276" w:lineRule="auto"/>
        <w:rPr>
          <w:color w:val="0432FF"/>
          <w:sz w:val="32"/>
          <w:szCs w:val="32"/>
          <w:u w:val="single"/>
        </w:rPr>
      </w:pPr>
      <w:hyperlink r:id="rId8" w:history="1">
        <w:r w:rsidR="00A55CEB" w:rsidRPr="004E7316">
          <w:rPr>
            <w:rStyle w:val="Hyperlink"/>
            <w:sz w:val="32"/>
            <w:szCs w:val="32"/>
          </w:rPr>
          <w:t>https://www.malala.org/newsroom/archive/malala-un-speech</w:t>
        </w:r>
      </w:hyperlink>
    </w:p>
    <w:p w:rsidR="00721E23" w:rsidRPr="00A55CEB" w:rsidRDefault="00A55CEB" w:rsidP="00721E23">
      <w:pPr>
        <w:pStyle w:val="ListParagraph"/>
        <w:numPr>
          <w:ilvl w:val="0"/>
          <w:numId w:val="2"/>
        </w:numPr>
        <w:spacing w:line="276" w:lineRule="auto"/>
        <w:rPr>
          <w:sz w:val="32"/>
          <w:szCs w:val="32"/>
        </w:rPr>
      </w:pPr>
      <w:r>
        <w:rPr>
          <w:sz w:val="32"/>
          <w:szCs w:val="32"/>
        </w:rPr>
        <w:t xml:space="preserve">Read </w:t>
      </w:r>
      <w:r w:rsidRPr="003A1D71">
        <w:rPr>
          <w:bCs/>
          <w:i/>
          <w:iCs/>
          <w:color w:val="0432FF"/>
          <w:sz w:val="32"/>
          <w:szCs w:val="32"/>
        </w:rPr>
        <w:t>Malala’s Speech</w:t>
      </w:r>
      <w:r w:rsidRPr="003A1D71">
        <w:rPr>
          <w:bCs/>
          <w:sz w:val="32"/>
          <w:szCs w:val="32"/>
        </w:rPr>
        <w:t xml:space="preserve">. </w:t>
      </w:r>
    </w:p>
    <w:p w:rsidR="00A55CEB" w:rsidRPr="00721E23" w:rsidRDefault="00A55CEB" w:rsidP="00721E23">
      <w:pPr>
        <w:pStyle w:val="ListParagraph"/>
        <w:numPr>
          <w:ilvl w:val="0"/>
          <w:numId w:val="2"/>
        </w:numPr>
        <w:spacing w:line="276" w:lineRule="auto"/>
        <w:rPr>
          <w:sz w:val="32"/>
          <w:szCs w:val="32"/>
        </w:rPr>
      </w:pPr>
      <w:r>
        <w:rPr>
          <w:sz w:val="32"/>
          <w:szCs w:val="32"/>
        </w:rPr>
        <w:t xml:space="preserve">Think about the </w:t>
      </w:r>
      <w:r w:rsidRPr="003A1D71">
        <w:rPr>
          <w:bCs/>
          <w:i/>
          <w:iCs/>
          <w:color w:val="0432FF"/>
          <w:sz w:val="32"/>
          <w:szCs w:val="32"/>
        </w:rPr>
        <w:t>Reflection Prompts</w:t>
      </w:r>
      <w:r w:rsidRPr="003A1D71">
        <w:rPr>
          <w:bCs/>
          <w:sz w:val="32"/>
          <w:szCs w:val="32"/>
        </w:rPr>
        <w:t xml:space="preserve">. </w:t>
      </w:r>
      <w:r w:rsidRPr="00A55CEB">
        <w:rPr>
          <w:color w:val="000000" w:themeColor="text1"/>
          <w:sz w:val="32"/>
          <w:szCs w:val="32"/>
        </w:rPr>
        <w:t xml:space="preserve">Write answers on </w:t>
      </w:r>
      <w:r w:rsidRPr="003A1D71">
        <w:rPr>
          <w:bCs/>
          <w:i/>
          <w:iCs/>
          <w:color w:val="0432FF"/>
          <w:sz w:val="32"/>
          <w:szCs w:val="32"/>
        </w:rPr>
        <w:t>Reflection Notes</w:t>
      </w:r>
      <w:r w:rsidRPr="00A55CEB">
        <w:rPr>
          <w:color w:val="000000" w:themeColor="text1"/>
          <w:sz w:val="32"/>
          <w:szCs w:val="32"/>
        </w:rPr>
        <w:t>.</w:t>
      </w:r>
      <w:r>
        <w:rPr>
          <w:color w:val="000000" w:themeColor="text1"/>
          <w:sz w:val="32"/>
          <w:szCs w:val="32"/>
        </w:rPr>
        <w:t xml:space="preserve"> (You may find </w:t>
      </w:r>
      <w:r w:rsidRPr="003A1D71">
        <w:rPr>
          <w:bCs/>
          <w:i/>
          <w:iCs/>
          <w:color w:val="0432FF"/>
          <w:sz w:val="32"/>
          <w:szCs w:val="32"/>
        </w:rPr>
        <w:t>Persuasive Features</w:t>
      </w:r>
      <w:r w:rsidRPr="00A55CEB">
        <w:rPr>
          <w:color w:val="0432FF"/>
          <w:sz w:val="32"/>
          <w:szCs w:val="32"/>
        </w:rPr>
        <w:t xml:space="preserve"> </w:t>
      </w:r>
      <w:r>
        <w:rPr>
          <w:color w:val="000000" w:themeColor="text1"/>
          <w:sz w:val="32"/>
          <w:szCs w:val="32"/>
        </w:rPr>
        <w:t>helpful)</w:t>
      </w:r>
    </w:p>
    <w:p w:rsidR="001B2798" w:rsidRPr="006B3C81" w:rsidRDefault="001B2798" w:rsidP="004D228B">
      <w:pPr>
        <w:rPr>
          <w:rFonts w:cs="Calibri"/>
          <w:sz w:val="32"/>
          <w:szCs w:val="32"/>
        </w:rPr>
      </w:pPr>
    </w:p>
    <w:p w:rsidR="001B2798" w:rsidRDefault="003C450D" w:rsidP="001B2798">
      <w:pPr>
        <w:spacing w:line="276" w:lineRule="auto"/>
        <w:rPr>
          <w:b/>
          <w:bCs/>
          <w:sz w:val="32"/>
          <w:szCs w:val="32"/>
        </w:rPr>
      </w:pPr>
      <w:r>
        <w:rPr>
          <w:b/>
          <w:bCs/>
          <w:sz w:val="32"/>
          <w:szCs w:val="32"/>
        </w:rPr>
        <w:t>3</w:t>
      </w:r>
      <w:r w:rsidR="001B2798">
        <w:rPr>
          <w:b/>
          <w:bCs/>
          <w:sz w:val="32"/>
          <w:szCs w:val="32"/>
        </w:rPr>
        <w:t xml:space="preserve">. </w:t>
      </w:r>
      <w:r w:rsidR="00721E23">
        <w:rPr>
          <w:b/>
          <w:bCs/>
          <w:sz w:val="31"/>
          <w:szCs w:val="31"/>
        </w:rPr>
        <w:t>Now for some writing</w:t>
      </w:r>
    </w:p>
    <w:p w:rsidR="00E70B7F" w:rsidRDefault="00721E23" w:rsidP="00A55CEB">
      <w:pPr>
        <w:pStyle w:val="ListParagraph"/>
        <w:numPr>
          <w:ilvl w:val="0"/>
          <w:numId w:val="2"/>
        </w:numPr>
        <w:spacing w:line="276" w:lineRule="auto"/>
        <w:rPr>
          <w:rFonts w:cs="Calibri"/>
          <w:sz w:val="32"/>
          <w:szCs w:val="32"/>
        </w:rPr>
      </w:pPr>
      <w:r>
        <w:rPr>
          <w:rFonts w:cs="Calibri"/>
          <w:sz w:val="32"/>
          <w:szCs w:val="32"/>
        </w:rPr>
        <w:t xml:space="preserve">Write </w:t>
      </w:r>
      <w:r w:rsidR="00A55CEB">
        <w:rPr>
          <w:rFonts w:cs="Calibri"/>
          <w:sz w:val="32"/>
          <w:szCs w:val="32"/>
        </w:rPr>
        <w:t>to Malala about her speech. Tell her a little about yourself. Explain what you liked and noticed about her speech. Ask her some questions.</w:t>
      </w:r>
    </w:p>
    <w:p w:rsidR="00721E23" w:rsidRDefault="00721E23" w:rsidP="00721E23">
      <w:pPr>
        <w:spacing w:line="276" w:lineRule="auto"/>
        <w:rPr>
          <w:rFonts w:cs="Calibri"/>
          <w:sz w:val="32"/>
          <w:szCs w:val="32"/>
        </w:rPr>
      </w:pPr>
    </w:p>
    <w:p w:rsidR="00721E23" w:rsidRPr="00721E23" w:rsidRDefault="00721E23" w:rsidP="00721E23">
      <w:pPr>
        <w:spacing w:line="276" w:lineRule="auto"/>
        <w:rPr>
          <w:rFonts w:cs="Calibri"/>
          <w:i/>
          <w:color w:val="0432FF"/>
          <w:sz w:val="32"/>
          <w:szCs w:val="32"/>
        </w:rPr>
      </w:pPr>
      <w:r w:rsidRPr="00721E23">
        <w:rPr>
          <w:rFonts w:cs="Calibri"/>
          <w:i/>
          <w:color w:val="0432FF"/>
          <w:sz w:val="32"/>
          <w:szCs w:val="32"/>
        </w:rPr>
        <w:t xml:space="preserve">Well done! Share your writing with a grown-up. </w:t>
      </w:r>
      <w:r w:rsidR="00A55CEB">
        <w:rPr>
          <w:rFonts w:cs="Calibri"/>
          <w:i/>
          <w:color w:val="0432FF"/>
          <w:sz w:val="32"/>
          <w:szCs w:val="32"/>
        </w:rPr>
        <w:t>Show them Malala’s Speech and the most important things that you noticed about it.</w:t>
      </w:r>
      <w:r w:rsidRPr="00721E23">
        <w:rPr>
          <w:rFonts w:cs="Calibri"/>
          <w:i/>
          <w:color w:val="0432FF"/>
          <w:sz w:val="32"/>
          <w:szCs w:val="32"/>
        </w:rPr>
        <w:t xml:space="preserve"> </w:t>
      </w:r>
    </w:p>
    <w:p w:rsidR="001B2798" w:rsidRPr="006B3C81" w:rsidRDefault="001B2798" w:rsidP="004D228B">
      <w:pPr>
        <w:rPr>
          <w:sz w:val="32"/>
          <w:szCs w:val="32"/>
        </w:rPr>
      </w:pPr>
    </w:p>
    <w:p w:rsidR="001B2798" w:rsidRPr="006B3C81" w:rsidRDefault="001B2798" w:rsidP="004D228B">
      <w:pPr>
        <w:rPr>
          <w:rFonts w:cs="Calibri"/>
          <w:sz w:val="32"/>
          <w:szCs w:val="32"/>
        </w:rPr>
      </w:pPr>
    </w:p>
    <w:p w:rsidR="00AD0D63" w:rsidRPr="006B3C81" w:rsidRDefault="001B2798" w:rsidP="004D228B">
      <w:pPr>
        <w:rPr>
          <w:rFonts w:cs="Calibri"/>
          <w:b/>
          <w:bCs/>
          <w:sz w:val="32"/>
          <w:szCs w:val="32"/>
        </w:rPr>
      </w:pPr>
      <w:r>
        <w:rPr>
          <w:rFonts w:cs="Calibri"/>
          <w:b/>
          <w:bCs/>
          <w:sz w:val="32"/>
          <w:szCs w:val="32"/>
        </w:rPr>
        <w:t>T</w:t>
      </w:r>
      <w:r w:rsidR="004D228B" w:rsidRPr="006B3C81">
        <w:rPr>
          <w:rFonts w:cs="Calibri"/>
          <w:b/>
          <w:bCs/>
          <w:sz w:val="32"/>
          <w:szCs w:val="32"/>
        </w:rPr>
        <w:t>ry th</w:t>
      </w:r>
      <w:r>
        <w:rPr>
          <w:rFonts w:cs="Calibri"/>
          <w:b/>
          <w:bCs/>
          <w:sz w:val="32"/>
          <w:szCs w:val="32"/>
        </w:rPr>
        <w:t>e</w:t>
      </w:r>
      <w:r w:rsidR="004D228B" w:rsidRPr="006B3C81">
        <w:rPr>
          <w:rFonts w:cs="Calibri"/>
          <w:b/>
          <w:bCs/>
          <w:sz w:val="32"/>
          <w:szCs w:val="32"/>
        </w:rPr>
        <w:t xml:space="preserve"> Fun-Time Ex</w:t>
      </w:r>
      <w:r>
        <w:rPr>
          <w:rFonts w:cs="Calibri"/>
          <w:b/>
          <w:bCs/>
          <w:sz w:val="32"/>
          <w:szCs w:val="32"/>
        </w:rPr>
        <w:t>tra</w:t>
      </w:r>
    </w:p>
    <w:p w:rsidR="00A55CEB" w:rsidRDefault="00A55CEB" w:rsidP="00987ABE">
      <w:pPr>
        <w:pStyle w:val="ListParagraph"/>
        <w:numPr>
          <w:ilvl w:val="0"/>
          <w:numId w:val="3"/>
        </w:numPr>
        <w:spacing w:line="276" w:lineRule="auto"/>
        <w:rPr>
          <w:rFonts w:cs="Calibri"/>
          <w:bCs/>
          <w:sz w:val="32"/>
          <w:szCs w:val="32"/>
        </w:rPr>
      </w:pPr>
      <w:r>
        <w:rPr>
          <w:rFonts w:cs="Calibri"/>
          <w:bCs/>
          <w:sz w:val="32"/>
          <w:szCs w:val="32"/>
        </w:rPr>
        <w:t xml:space="preserve">Find out more about Malala Yousafzai. You could start with this website: </w:t>
      </w:r>
      <w:hyperlink r:id="rId9" w:history="1">
        <w:r w:rsidRPr="004E7316">
          <w:rPr>
            <w:rStyle w:val="Hyperlink"/>
            <w:rFonts w:cs="Calibri"/>
            <w:bCs/>
            <w:sz w:val="32"/>
            <w:szCs w:val="32"/>
          </w:rPr>
          <w:t>www.malala.org</w:t>
        </w:r>
      </w:hyperlink>
    </w:p>
    <w:p w:rsidR="00721E23" w:rsidRPr="00987ABE" w:rsidRDefault="00A55CEB" w:rsidP="00987ABE">
      <w:pPr>
        <w:pStyle w:val="ListParagraph"/>
        <w:numPr>
          <w:ilvl w:val="0"/>
          <w:numId w:val="3"/>
        </w:numPr>
        <w:spacing w:line="276" w:lineRule="auto"/>
        <w:rPr>
          <w:rFonts w:cs="Calibri"/>
          <w:bCs/>
          <w:sz w:val="32"/>
          <w:szCs w:val="32"/>
        </w:rPr>
      </w:pPr>
      <w:r>
        <w:rPr>
          <w:rFonts w:cs="Calibri"/>
          <w:bCs/>
          <w:sz w:val="32"/>
          <w:szCs w:val="32"/>
        </w:rPr>
        <w:t>Can you make a poster summarising what you learn about Malala?</w:t>
      </w:r>
    </w:p>
    <w:p w:rsidR="00FA389A" w:rsidRDefault="00FA389A" w:rsidP="00987ABE">
      <w:pPr>
        <w:spacing w:line="276" w:lineRule="auto"/>
        <w:rPr>
          <w:rFonts w:cs="Calibri"/>
          <w:bCs/>
          <w:sz w:val="32"/>
          <w:szCs w:val="32"/>
        </w:rPr>
      </w:pPr>
    </w:p>
    <w:p w:rsidR="000029C9" w:rsidRDefault="000029C9" w:rsidP="000029C9">
      <w:pPr>
        <w:jc w:val="center"/>
        <w:rPr>
          <w:i/>
          <w:sz w:val="20"/>
          <w:szCs w:val="20"/>
        </w:rPr>
      </w:pPr>
    </w:p>
    <w:p w:rsidR="00987ABE" w:rsidRDefault="00987ABE" w:rsidP="003B1AD4">
      <w:pPr>
        <w:spacing w:line="360" w:lineRule="auto"/>
        <w:jc w:val="center"/>
        <w:rPr>
          <w:b/>
          <w:color w:val="000000" w:themeColor="text1"/>
          <w:sz w:val="44"/>
          <w:szCs w:val="44"/>
          <w:u w:val="single"/>
        </w:rPr>
        <w:sectPr w:rsidR="00987ABE" w:rsidSect="003A1D71">
          <w:footerReference w:type="default" r:id="rId10"/>
          <w:pgSz w:w="11906" w:h="16838"/>
          <w:pgMar w:top="709" w:right="851" w:bottom="992" w:left="851" w:header="709" w:footer="561" w:gutter="0"/>
          <w:cols w:space="720"/>
        </w:sectPr>
      </w:pPr>
    </w:p>
    <w:p w:rsidR="00A55CEB" w:rsidRDefault="00A55CEB" w:rsidP="00A55CEB">
      <w:pPr>
        <w:spacing w:line="276" w:lineRule="auto"/>
        <w:jc w:val="center"/>
        <w:rPr>
          <w:rFonts w:cs="Calibri"/>
          <w:b/>
          <w:bCs/>
          <w:sz w:val="32"/>
          <w:szCs w:val="32"/>
          <w:u w:val="single"/>
        </w:rPr>
      </w:pPr>
      <w:r w:rsidRPr="00A55CEB">
        <w:rPr>
          <w:rFonts w:cs="Calibri"/>
          <w:b/>
          <w:bCs/>
          <w:sz w:val="32"/>
          <w:szCs w:val="32"/>
          <w:u w:val="single"/>
        </w:rPr>
        <w:lastRenderedPageBreak/>
        <w:t>Malala Yousafzai – Five Important Facts</w:t>
      </w:r>
    </w:p>
    <w:p w:rsidR="00A55CEB" w:rsidRDefault="00A55CEB" w:rsidP="00A55CEB">
      <w:pPr>
        <w:spacing w:line="276" w:lineRule="auto"/>
        <w:jc w:val="center"/>
        <w:rPr>
          <w:rFonts w:cs="Calibri"/>
          <w:b/>
          <w:bCs/>
          <w:sz w:val="32"/>
          <w:szCs w:val="32"/>
          <w:u w:val="single"/>
        </w:rPr>
      </w:pPr>
    </w:p>
    <w:p w:rsidR="00A55CEB" w:rsidRPr="00A55CEB" w:rsidRDefault="00A55CEB" w:rsidP="00A55CEB">
      <w:pPr>
        <w:spacing w:line="276" w:lineRule="auto"/>
        <w:rPr>
          <w:rFonts w:cs="Calibri"/>
          <w:bCs/>
          <w:sz w:val="32"/>
          <w:szCs w:val="32"/>
        </w:rPr>
      </w:pPr>
      <w:r w:rsidRPr="00A55CEB">
        <w:rPr>
          <w:rFonts w:cs="Calibri"/>
          <w:bCs/>
          <w:sz w:val="32"/>
          <w:szCs w:val="32"/>
        </w:rPr>
        <w:t>Read th</w:t>
      </w:r>
      <w:r>
        <w:rPr>
          <w:rFonts w:cs="Calibri"/>
          <w:bCs/>
          <w:sz w:val="32"/>
          <w:szCs w:val="32"/>
        </w:rPr>
        <w:t>e</w:t>
      </w:r>
      <w:r w:rsidRPr="00A55CEB">
        <w:rPr>
          <w:rFonts w:cs="Calibri"/>
          <w:bCs/>
          <w:sz w:val="32"/>
          <w:szCs w:val="32"/>
        </w:rPr>
        <w:t xml:space="preserve"> webpage and make notes.</w:t>
      </w:r>
    </w:p>
    <w:p w:rsidR="00A55CEB" w:rsidRDefault="00A55CEB" w:rsidP="00A55CEB">
      <w:pPr>
        <w:spacing w:line="276" w:lineRule="auto"/>
        <w:jc w:val="center"/>
        <w:rPr>
          <w:rFonts w:cs="Calibri"/>
          <w:b/>
          <w:bCs/>
          <w:sz w:val="32"/>
          <w:szCs w:val="32"/>
          <w:u w:val="single"/>
        </w:rPr>
      </w:pPr>
    </w:p>
    <w:p w:rsidR="00A55CEB" w:rsidRPr="00A55CEB" w:rsidRDefault="00405859" w:rsidP="00A55CEB">
      <w:pPr>
        <w:rPr>
          <w:sz w:val="28"/>
          <w:szCs w:val="28"/>
        </w:rPr>
      </w:pPr>
      <w:hyperlink r:id="rId11" w:history="1">
        <w:r w:rsidR="00A55CEB" w:rsidRPr="00A55CEB">
          <w:rPr>
            <w:rStyle w:val="Hyperlink"/>
            <w:sz w:val="28"/>
            <w:szCs w:val="28"/>
          </w:rPr>
          <w:t>https://www.bbc.co.uk/newsround/46865195</w:t>
        </w:r>
      </w:hyperlink>
    </w:p>
    <w:p w:rsidR="00A55CEB" w:rsidRDefault="00A55CEB" w:rsidP="00A55CEB">
      <w:pPr>
        <w:spacing w:line="276" w:lineRule="auto"/>
        <w:rPr>
          <w:rFonts w:cs="Calibri"/>
          <w:b/>
          <w:bCs/>
          <w:sz w:val="32"/>
          <w:szCs w:val="32"/>
          <w:u w:val="single"/>
        </w:rPr>
      </w:pPr>
    </w:p>
    <w:tbl>
      <w:tblPr>
        <w:tblStyle w:val="TableGrid"/>
        <w:tblW w:w="0" w:type="auto"/>
        <w:tblLook w:val="04A0"/>
      </w:tblPr>
      <w:tblGrid>
        <w:gridCol w:w="9911"/>
      </w:tblGrid>
      <w:tr w:rsidR="00A55CEB" w:rsidTr="00A55CEB">
        <w:trPr>
          <w:trHeight w:val="2307"/>
        </w:trPr>
        <w:tc>
          <w:tcPr>
            <w:tcW w:w="9911" w:type="dxa"/>
          </w:tcPr>
          <w:p w:rsidR="00A55CEB" w:rsidRDefault="00A55CEB" w:rsidP="00A55CEB">
            <w:pPr>
              <w:spacing w:line="276" w:lineRule="auto"/>
              <w:jc w:val="center"/>
              <w:rPr>
                <w:rFonts w:cs="Calibri"/>
                <w:b/>
                <w:bCs/>
                <w:sz w:val="32"/>
                <w:szCs w:val="32"/>
                <w:u w:val="single"/>
              </w:rPr>
            </w:pPr>
          </w:p>
        </w:tc>
      </w:tr>
      <w:tr w:rsidR="00A55CEB" w:rsidTr="00A55CEB">
        <w:trPr>
          <w:trHeight w:val="2307"/>
        </w:trPr>
        <w:tc>
          <w:tcPr>
            <w:tcW w:w="9911" w:type="dxa"/>
          </w:tcPr>
          <w:p w:rsidR="00A55CEB" w:rsidRDefault="00A55CEB" w:rsidP="00A55CEB">
            <w:pPr>
              <w:spacing w:line="276" w:lineRule="auto"/>
              <w:jc w:val="center"/>
              <w:rPr>
                <w:rFonts w:cs="Calibri"/>
                <w:b/>
                <w:bCs/>
                <w:sz w:val="32"/>
                <w:szCs w:val="32"/>
                <w:u w:val="single"/>
              </w:rPr>
            </w:pPr>
          </w:p>
        </w:tc>
      </w:tr>
      <w:tr w:rsidR="00A55CEB" w:rsidTr="00A55CEB">
        <w:trPr>
          <w:trHeight w:val="2307"/>
        </w:trPr>
        <w:tc>
          <w:tcPr>
            <w:tcW w:w="9911" w:type="dxa"/>
          </w:tcPr>
          <w:p w:rsidR="00A55CEB" w:rsidRDefault="00A55CEB" w:rsidP="00A55CEB">
            <w:pPr>
              <w:spacing w:line="276" w:lineRule="auto"/>
              <w:jc w:val="center"/>
              <w:rPr>
                <w:rFonts w:cs="Calibri"/>
                <w:b/>
                <w:bCs/>
                <w:sz w:val="32"/>
                <w:szCs w:val="32"/>
                <w:u w:val="single"/>
              </w:rPr>
            </w:pPr>
          </w:p>
        </w:tc>
      </w:tr>
      <w:tr w:rsidR="00A55CEB" w:rsidTr="00A55CEB">
        <w:trPr>
          <w:trHeight w:val="2307"/>
        </w:trPr>
        <w:tc>
          <w:tcPr>
            <w:tcW w:w="9911" w:type="dxa"/>
          </w:tcPr>
          <w:p w:rsidR="00A55CEB" w:rsidRDefault="00A55CEB" w:rsidP="00A55CEB">
            <w:pPr>
              <w:spacing w:line="276" w:lineRule="auto"/>
              <w:jc w:val="center"/>
              <w:rPr>
                <w:rFonts w:cs="Calibri"/>
                <w:b/>
                <w:bCs/>
                <w:sz w:val="32"/>
                <w:szCs w:val="32"/>
                <w:u w:val="single"/>
              </w:rPr>
            </w:pPr>
          </w:p>
        </w:tc>
      </w:tr>
      <w:tr w:rsidR="00A55CEB" w:rsidTr="00A55CEB">
        <w:trPr>
          <w:trHeight w:val="2307"/>
        </w:trPr>
        <w:tc>
          <w:tcPr>
            <w:tcW w:w="9911" w:type="dxa"/>
          </w:tcPr>
          <w:p w:rsidR="00A55CEB" w:rsidRDefault="00A55CEB" w:rsidP="00A55CEB">
            <w:pPr>
              <w:spacing w:line="276" w:lineRule="auto"/>
              <w:jc w:val="center"/>
              <w:rPr>
                <w:rFonts w:cs="Calibri"/>
                <w:b/>
                <w:bCs/>
                <w:sz w:val="32"/>
                <w:szCs w:val="32"/>
                <w:u w:val="single"/>
              </w:rPr>
            </w:pPr>
          </w:p>
        </w:tc>
      </w:tr>
    </w:tbl>
    <w:p w:rsidR="00A55CEB" w:rsidRPr="00A55CEB" w:rsidRDefault="00A55CEB" w:rsidP="00A55CEB">
      <w:pPr>
        <w:spacing w:line="276" w:lineRule="auto"/>
        <w:jc w:val="center"/>
        <w:rPr>
          <w:rFonts w:cs="Calibri"/>
          <w:b/>
          <w:bCs/>
          <w:sz w:val="32"/>
          <w:szCs w:val="32"/>
          <w:u w:val="single"/>
        </w:rPr>
        <w:sectPr w:rsidR="00A55CEB" w:rsidRPr="00A55CEB" w:rsidSect="003A1D71">
          <w:pgSz w:w="11906" w:h="16838"/>
          <w:pgMar w:top="709" w:right="851" w:bottom="1276" w:left="1134" w:header="709" w:footer="283" w:gutter="0"/>
          <w:cols w:space="708"/>
          <w:docGrid w:linePitch="360"/>
        </w:sectPr>
      </w:pPr>
    </w:p>
    <w:p w:rsidR="00DD64E4" w:rsidRPr="00A36312" w:rsidRDefault="00DD64E4" w:rsidP="00DD64E4">
      <w:pPr>
        <w:pStyle w:val="Heading2"/>
        <w:spacing w:before="0"/>
        <w:ind w:left="170"/>
        <w:contextualSpacing/>
        <w:rPr>
          <w:rFonts w:asciiTheme="minorHAnsi" w:hAnsiTheme="minorHAnsi"/>
          <w:b/>
          <w:color w:val="000000" w:themeColor="text1"/>
          <w:sz w:val="30"/>
          <w:szCs w:val="30"/>
        </w:rPr>
      </w:pPr>
      <w:r w:rsidRPr="00A36312">
        <w:rPr>
          <w:rFonts w:asciiTheme="minorHAnsi" w:hAnsiTheme="minorHAnsi" w:cstheme="minorHAnsi"/>
          <w:b/>
          <w:bCs/>
          <w:color w:val="000000" w:themeColor="text1"/>
          <w:sz w:val="30"/>
          <w:szCs w:val="30"/>
          <w:lang w:eastAsia="en-GB"/>
        </w:rPr>
        <w:lastRenderedPageBreak/>
        <w:t xml:space="preserve">Malala Yousafzai’s </w:t>
      </w:r>
      <w:r w:rsidRPr="00A36312">
        <w:rPr>
          <w:rFonts w:asciiTheme="minorHAnsi" w:hAnsiTheme="minorHAnsi"/>
          <w:b/>
          <w:color w:val="000000" w:themeColor="text1"/>
          <w:sz w:val="30"/>
          <w:szCs w:val="30"/>
        </w:rPr>
        <w:t xml:space="preserve">– </w:t>
      </w:r>
      <w:r w:rsidRPr="00A36312">
        <w:rPr>
          <w:rStyle w:val="Emphasis"/>
          <w:rFonts w:asciiTheme="minorHAnsi" w:hAnsiTheme="minorHAnsi"/>
          <w:b/>
          <w:color w:val="1F3864" w:themeColor="accent1" w:themeShade="80"/>
          <w:sz w:val="30"/>
          <w:szCs w:val="30"/>
          <w:u w:val="single"/>
        </w:rPr>
        <w:t>Speech to the United Nations</w:t>
      </w:r>
      <w:r w:rsidRPr="00A36312">
        <w:rPr>
          <w:rFonts w:asciiTheme="minorHAnsi" w:hAnsiTheme="minorHAnsi"/>
          <w:b/>
          <w:color w:val="1F3864" w:themeColor="accent1" w:themeShade="80"/>
          <w:sz w:val="30"/>
          <w:szCs w:val="30"/>
        </w:rPr>
        <w:t xml:space="preserve"> 2013</w:t>
      </w:r>
    </w:p>
    <w:p w:rsidR="00DD64E4" w:rsidRDefault="00DD64E4" w:rsidP="00DD64E4">
      <w:pPr>
        <w:autoSpaceDE w:val="0"/>
        <w:autoSpaceDN w:val="0"/>
        <w:adjustRightInd w:val="0"/>
        <w:rPr>
          <w:rFonts w:cstheme="minorHAnsi"/>
          <w:b/>
          <w:bCs/>
          <w:lang w:eastAsia="en-GB"/>
        </w:rPr>
      </w:pPr>
    </w:p>
    <w:p w:rsidR="00DD64E4" w:rsidRDefault="00DD64E4" w:rsidP="00DD64E4">
      <w:pPr>
        <w:autoSpaceDE w:val="0"/>
        <w:autoSpaceDN w:val="0"/>
        <w:adjustRightInd w:val="0"/>
        <w:ind w:left="170"/>
        <w:rPr>
          <w:rFonts w:cstheme="minorHAnsi"/>
          <w:b/>
          <w:bCs/>
          <w:lang w:eastAsia="en-GB"/>
        </w:rPr>
      </w:pPr>
      <w:r w:rsidRPr="00566F3D">
        <w:rPr>
          <w:rFonts w:cstheme="minorHAnsi"/>
          <w:b/>
          <w:bCs/>
          <w:lang w:eastAsia="en-GB"/>
        </w:rPr>
        <w:t>Extracts of Malala Yousafzai</w:t>
      </w:r>
      <w:r>
        <w:rPr>
          <w:rFonts w:cstheme="minorHAnsi"/>
          <w:b/>
          <w:bCs/>
          <w:lang w:eastAsia="en-GB"/>
        </w:rPr>
        <w:t>’s</w:t>
      </w:r>
      <w:r w:rsidRPr="00566F3D">
        <w:rPr>
          <w:rFonts w:cstheme="minorHAnsi"/>
          <w:b/>
          <w:bCs/>
          <w:lang w:eastAsia="en-GB"/>
        </w:rPr>
        <w:t xml:space="preserve"> speech that gave to the United Nations </w:t>
      </w:r>
      <w:r>
        <w:rPr>
          <w:rFonts w:cstheme="minorHAnsi"/>
          <w:b/>
          <w:bCs/>
          <w:lang w:eastAsia="en-GB"/>
        </w:rPr>
        <w:t>in</w:t>
      </w:r>
      <w:r w:rsidRPr="00566F3D">
        <w:rPr>
          <w:rFonts w:cstheme="minorHAnsi"/>
          <w:b/>
          <w:bCs/>
          <w:lang w:eastAsia="en-GB"/>
        </w:rPr>
        <w:t xml:space="preserve"> 2013, </w:t>
      </w:r>
      <w:r>
        <w:rPr>
          <w:rFonts w:cstheme="minorHAnsi"/>
          <w:b/>
          <w:bCs/>
          <w:lang w:eastAsia="en-GB"/>
        </w:rPr>
        <w:br/>
      </w:r>
      <w:r w:rsidRPr="00566F3D">
        <w:rPr>
          <w:rFonts w:cstheme="minorHAnsi"/>
          <w:b/>
          <w:bCs/>
          <w:lang w:eastAsia="en-GB"/>
        </w:rPr>
        <w:t>the date of her 16th birthday and "Malala Day" at the UN.</w:t>
      </w:r>
    </w:p>
    <w:p w:rsidR="00DD64E4" w:rsidRDefault="00DD64E4" w:rsidP="00DD64E4">
      <w:pPr>
        <w:autoSpaceDE w:val="0"/>
        <w:autoSpaceDN w:val="0"/>
        <w:adjustRightInd w:val="0"/>
        <w:ind w:left="170"/>
        <w:rPr>
          <w:rFonts w:cstheme="minorHAnsi"/>
          <w:b/>
          <w:bCs/>
          <w:lang w:eastAsia="en-GB"/>
        </w:rPr>
      </w:pPr>
    </w:p>
    <w:p w:rsidR="00DD64E4" w:rsidRPr="00A50DEE" w:rsidRDefault="00DD64E4" w:rsidP="00DD64E4">
      <w:pPr>
        <w:autoSpaceDE w:val="0"/>
        <w:autoSpaceDN w:val="0"/>
        <w:adjustRightInd w:val="0"/>
        <w:ind w:left="170"/>
        <w:rPr>
          <w:rFonts w:cstheme="minorHAnsi"/>
          <w:bCs/>
          <w:lang w:eastAsia="en-GB"/>
        </w:rPr>
      </w:pPr>
    </w:p>
    <w:p w:rsidR="00DD64E4" w:rsidRPr="00A36312" w:rsidRDefault="00DD64E4" w:rsidP="00E61F4D">
      <w:pPr>
        <w:autoSpaceDE w:val="0"/>
        <w:autoSpaceDN w:val="0"/>
        <w:adjustRightInd w:val="0"/>
        <w:spacing w:line="276" w:lineRule="auto"/>
        <w:ind w:left="170" w:right="170"/>
        <w:rPr>
          <w:rFonts w:cstheme="minorHAnsi"/>
          <w:bCs/>
          <w:sz w:val="25"/>
          <w:szCs w:val="25"/>
          <w:lang w:eastAsia="en-GB"/>
        </w:rPr>
      </w:pPr>
      <w:r w:rsidRPr="00A36312">
        <w:rPr>
          <w:rFonts w:cstheme="minorHAnsi"/>
          <w:bCs/>
          <w:sz w:val="25"/>
          <w:szCs w:val="25"/>
          <w:lang w:eastAsia="en-GB"/>
        </w:rPr>
        <w:t>Dear brothers and sisters, do remember one thing: Malala Day is not my day. Today is the day of every woman, every boy and every girl who have raised their voice for their rights. There are hundreds of human rights activists and social workers who are not only speaking for their rights, but who are struggling to achieve their goal of peace, education and equality. I am j</w:t>
      </w:r>
      <w:r w:rsidR="00A27543">
        <w:rPr>
          <w:rFonts w:cstheme="minorHAnsi"/>
          <w:bCs/>
          <w:sz w:val="25"/>
          <w:szCs w:val="25"/>
          <w:lang w:eastAsia="en-GB"/>
        </w:rPr>
        <w:t>ust one of them.</w:t>
      </w:r>
      <w:r w:rsidRPr="00A36312">
        <w:rPr>
          <w:rFonts w:cstheme="minorHAnsi"/>
          <w:bCs/>
          <w:sz w:val="25"/>
          <w:szCs w:val="25"/>
          <w:lang w:eastAsia="en-GB"/>
        </w:rPr>
        <w:t xml:space="preserve"> So here I stand, one girl, among many. I speak not for myself, but so those without a voice can be heard. Those who have fought for their rights. Their right to live in peace. Their right to be treated with dignity. Their right to equality of opportunity. Their right to be educated.</w:t>
      </w:r>
    </w:p>
    <w:p w:rsidR="00DD64E4" w:rsidRPr="00A36312" w:rsidRDefault="00DD64E4" w:rsidP="00DD64E4">
      <w:pPr>
        <w:autoSpaceDE w:val="0"/>
        <w:autoSpaceDN w:val="0"/>
        <w:adjustRightInd w:val="0"/>
        <w:ind w:left="170"/>
        <w:rPr>
          <w:rFonts w:cstheme="minorHAnsi"/>
          <w:bCs/>
          <w:sz w:val="25"/>
          <w:szCs w:val="25"/>
          <w:lang w:eastAsia="en-GB"/>
        </w:rPr>
      </w:pPr>
    </w:p>
    <w:p w:rsidR="00DD64E4" w:rsidRPr="00A36312" w:rsidRDefault="00DD64E4" w:rsidP="00E61F4D">
      <w:pPr>
        <w:autoSpaceDE w:val="0"/>
        <w:autoSpaceDN w:val="0"/>
        <w:adjustRightInd w:val="0"/>
        <w:spacing w:line="276" w:lineRule="auto"/>
        <w:ind w:left="170"/>
        <w:rPr>
          <w:rFonts w:cstheme="minorHAnsi"/>
          <w:bCs/>
          <w:sz w:val="25"/>
          <w:szCs w:val="25"/>
          <w:lang w:eastAsia="en-GB"/>
        </w:rPr>
      </w:pPr>
      <w:r w:rsidRPr="00A36312">
        <w:rPr>
          <w:rFonts w:cstheme="minorHAnsi"/>
          <w:bCs/>
          <w:sz w:val="25"/>
          <w:szCs w:val="25"/>
          <w:lang w:eastAsia="en-GB"/>
        </w:rPr>
        <w:t>Dear friends, on 9 October 2012, the Taliban shot me on the left side of my forehead. They shot my friends, too. They thought that the bullets would silence us, but they failed. And out of that silence came thousands of voices. The terrorists thought they would change my aims and stop my ambitions. But nothing changed in my life except this: weakness, fear and hopelessness died. Strength, power and courage were born.</w:t>
      </w:r>
    </w:p>
    <w:p w:rsidR="00DD64E4" w:rsidRPr="00A36312" w:rsidRDefault="00DD64E4" w:rsidP="00DD64E4">
      <w:pPr>
        <w:autoSpaceDE w:val="0"/>
        <w:autoSpaceDN w:val="0"/>
        <w:adjustRightInd w:val="0"/>
        <w:ind w:left="170"/>
        <w:rPr>
          <w:rFonts w:cstheme="minorHAnsi"/>
          <w:bCs/>
          <w:sz w:val="25"/>
          <w:szCs w:val="25"/>
          <w:lang w:eastAsia="en-GB"/>
        </w:rPr>
      </w:pPr>
    </w:p>
    <w:p w:rsidR="00DD64E4" w:rsidRPr="00A36312" w:rsidRDefault="00DD64E4" w:rsidP="00E61F4D">
      <w:pPr>
        <w:autoSpaceDE w:val="0"/>
        <w:autoSpaceDN w:val="0"/>
        <w:adjustRightInd w:val="0"/>
        <w:spacing w:line="276" w:lineRule="auto"/>
        <w:ind w:left="170"/>
        <w:rPr>
          <w:rFonts w:cstheme="minorHAnsi"/>
          <w:bCs/>
          <w:strike/>
          <w:sz w:val="25"/>
          <w:szCs w:val="25"/>
          <w:lang w:eastAsia="en-GB"/>
        </w:rPr>
      </w:pPr>
      <w:r w:rsidRPr="00A36312">
        <w:rPr>
          <w:rFonts w:cstheme="minorHAnsi"/>
          <w:bCs/>
          <w:sz w:val="25"/>
          <w:szCs w:val="25"/>
          <w:lang w:eastAsia="en-GB"/>
        </w:rPr>
        <w:t xml:space="preserve">I am the same Malala. My ambitions are the same. My hopes are the same. And my dreams are the same. Dear sisters and brothers, we realize the importance of light when we see darkness. We realize the importance of our voice when we are silenced. In the same way, when we were in Swat, the north of Pakistan, we realised the importance of pens and books when we saw the guns. The wise saying, "The pen is mightier than the sword," is true. The extremists are afraid of books and pens. The power of education frightens them. </w:t>
      </w:r>
    </w:p>
    <w:p w:rsidR="00DD64E4" w:rsidRPr="00A36312" w:rsidRDefault="00DD64E4" w:rsidP="00DD64E4">
      <w:pPr>
        <w:autoSpaceDE w:val="0"/>
        <w:autoSpaceDN w:val="0"/>
        <w:adjustRightInd w:val="0"/>
        <w:ind w:left="170"/>
        <w:rPr>
          <w:rFonts w:cstheme="minorHAnsi"/>
          <w:bCs/>
          <w:strike/>
          <w:sz w:val="25"/>
          <w:szCs w:val="25"/>
          <w:lang w:eastAsia="en-GB"/>
        </w:rPr>
      </w:pPr>
    </w:p>
    <w:p w:rsidR="00DD64E4" w:rsidRPr="00A36312" w:rsidRDefault="00DD64E4" w:rsidP="00E61F4D">
      <w:pPr>
        <w:autoSpaceDE w:val="0"/>
        <w:autoSpaceDN w:val="0"/>
        <w:adjustRightInd w:val="0"/>
        <w:spacing w:line="276" w:lineRule="auto"/>
        <w:ind w:left="170"/>
        <w:rPr>
          <w:rFonts w:cstheme="minorHAnsi"/>
          <w:bCs/>
          <w:sz w:val="25"/>
          <w:szCs w:val="25"/>
          <w:lang w:eastAsia="en-GB"/>
        </w:rPr>
      </w:pPr>
      <w:r w:rsidRPr="00A36312">
        <w:rPr>
          <w:rFonts w:cstheme="minorHAnsi"/>
          <w:bCs/>
          <w:sz w:val="25"/>
          <w:szCs w:val="25"/>
          <w:lang w:eastAsia="en-GB"/>
        </w:rPr>
        <w:t>Peace is a necessity for education. In many parts of the world, terrorism, war and conflicts stop children from going to schools. We are really tired of these wars. Dear brothers and sisters, we want schools and education for every child's bright future. We will continue our journey to our destination of peace and education. No one can stop us. We will speak up for our rights and we will bring change to our voice. We believe in the power and the strength of our words. Our words can change the whole world because we are all together, united for the cause of education. And if we want to achieve our goal, then let us empower ourselves with the weapon of knowledge and let us shield ourselves with unity and togetherness.</w:t>
      </w:r>
    </w:p>
    <w:p w:rsidR="00DD64E4" w:rsidRPr="00A36312" w:rsidRDefault="00DD64E4" w:rsidP="00DD64E4">
      <w:pPr>
        <w:autoSpaceDE w:val="0"/>
        <w:autoSpaceDN w:val="0"/>
        <w:adjustRightInd w:val="0"/>
        <w:ind w:left="170"/>
        <w:rPr>
          <w:rFonts w:cstheme="minorHAnsi"/>
          <w:bCs/>
          <w:sz w:val="25"/>
          <w:szCs w:val="25"/>
          <w:lang w:eastAsia="en-GB"/>
        </w:rPr>
      </w:pPr>
    </w:p>
    <w:p w:rsidR="00DD64E4" w:rsidRPr="00A36312" w:rsidRDefault="009E1A60" w:rsidP="00E61F4D">
      <w:pPr>
        <w:autoSpaceDE w:val="0"/>
        <w:autoSpaceDN w:val="0"/>
        <w:adjustRightInd w:val="0"/>
        <w:spacing w:line="276" w:lineRule="auto"/>
        <w:ind w:left="170"/>
        <w:rPr>
          <w:rFonts w:cstheme="minorHAnsi"/>
          <w:sz w:val="25"/>
          <w:szCs w:val="25"/>
        </w:rPr>
      </w:pPr>
      <w:r>
        <w:rPr>
          <w:rFonts w:cstheme="minorHAnsi"/>
          <w:bCs/>
          <w:sz w:val="25"/>
          <w:szCs w:val="25"/>
          <w:lang w:eastAsia="en-GB"/>
        </w:rPr>
        <w:t>So let us wage a global</w:t>
      </w:r>
      <w:r w:rsidR="00DD64E4" w:rsidRPr="00A36312">
        <w:rPr>
          <w:rFonts w:cstheme="minorHAnsi"/>
          <w:bCs/>
          <w:sz w:val="25"/>
          <w:szCs w:val="25"/>
          <w:lang w:eastAsia="en-GB"/>
        </w:rPr>
        <w:t xml:space="preserve"> struggle against ill</w:t>
      </w:r>
      <w:r>
        <w:rPr>
          <w:rFonts w:cstheme="minorHAnsi"/>
          <w:bCs/>
          <w:sz w:val="25"/>
          <w:szCs w:val="25"/>
          <w:lang w:eastAsia="en-GB"/>
        </w:rPr>
        <w:t>iteracy, poverty and terrorism and l</w:t>
      </w:r>
      <w:r w:rsidR="00DD64E4" w:rsidRPr="00A36312">
        <w:rPr>
          <w:rFonts w:cstheme="minorHAnsi"/>
          <w:bCs/>
          <w:sz w:val="25"/>
          <w:szCs w:val="25"/>
          <w:lang w:eastAsia="en-GB"/>
        </w:rPr>
        <w:t>et us</w:t>
      </w:r>
      <w:r>
        <w:rPr>
          <w:rFonts w:cstheme="minorHAnsi"/>
          <w:bCs/>
          <w:sz w:val="25"/>
          <w:szCs w:val="25"/>
          <w:lang w:eastAsia="en-GB"/>
        </w:rPr>
        <w:t xml:space="preserve"> pick up our books and our pens. T</w:t>
      </w:r>
      <w:r w:rsidR="00DD64E4" w:rsidRPr="00A36312">
        <w:rPr>
          <w:rFonts w:cstheme="minorHAnsi"/>
          <w:bCs/>
          <w:sz w:val="25"/>
          <w:szCs w:val="25"/>
          <w:lang w:eastAsia="en-GB"/>
        </w:rPr>
        <w:t xml:space="preserve">hey are </w:t>
      </w:r>
      <w:r>
        <w:rPr>
          <w:rFonts w:cstheme="minorHAnsi"/>
          <w:bCs/>
          <w:sz w:val="25"/>
          <w:szCs w:val="25"/>
          <w:lang w:eastAsia="en-GB"/>
        </w:rPr>
        <w:t>our</w:t>
      </w:r>
      <w:r w:rsidR="00DD64E4" w:rsidRPr="00A36312">
        <w:rPr>
          <w:rFonts w:cstheme="minorHAnsi"/>
          <w:bCs/>
          <w:sz w:val="25"/>
          <w:szCs w:val="25"/>
          <w:lang w:eastAsia="en-GB"/>
        </w:rPr>
        <w:t xml:space="preserve"> most powerful weapons. One child, one teacher, one book and one pen can change the world. Education is the only solution. Education first. </w:t>
      </w:r>
    </w:p>
    <w:p w:rsidR="00DD64E4" w:rsidRDefault="00DD64E4" w:rsidP="00DD64E4">
      <w:pPr>
        <w:jc w:val="center"/>
        <w:rPr>
          <w:bCs/>
          <w:sz w:val="20"/>
          <w:lang w:eastAsia="en-GB"/>
        </w:rPr>
      </w:pPr>
    </w:p>
    <w:p w:rsidR="00DD64E4" w:rsidRDefault="00DD64E4" w:rsidP="00E61F4D">
      <w:pPr>
        <w:rPr>
          <w:bCs/>
          <w:sz w:val="20"/>
          <w:lang w:eastAsia="en-GB"/>
        </w:rPr>
        <w:sectPr w:rsidR="00DD64E4" w:rsidSect="003A1D71">
          <w:pgSz w:w="11906" w:h="16838"/>
          <w:pgMar w:top="709" w:right="851" w:bottom="1276" w:left="1134" w:header="709" w:footer="283" w:gutter="0"/>
          <w:cols w:space="708"/>
          <w:docGrid w:linePitch="360"/>
        </w:sectPr>
      </w:pPr>
    </w:p>
    <w:p w:rsidR="00DD64E4" w:rsidRDefault="00A55CEB" w:rsidP="00DD64E4">
      <w:pPr>
        <w:jc w:val="center"/>
        <w:rPr>
          <w:b/>
          <w:sz w:val="56"/>
          <w:szCs w:val="96"/>
        </w:rPr>
      </w:pPr>
      <w:r>
        <w:rPr>
          <w:b/>
          <w:sz w:val="56"/>
          <w:szCs w:val="96"/>
        </w:rPr>
        <w:lastRenderedPageBreak/>
        <w:t>Reflection</w:t>
      </w:r>
      <w:r w:rsidR="00DD64E4" w:rsidRPr="0098683E">
        <w:rPr>
          <w:b/>
          <w:sz w:val="56"/>
          <w:szCs w:val="96"/>
        </w:rPr>
        <w:t xml:space="preserve"> Prompt</w:t>
      </w:r>
      <w:r>
        <w:rPr>
          <w:b/>
          <w:sz w:val="56"/>
          <w:szCs w:val="96"/>
        </w:rPr>
        <w:t>s</w:t>
      </w:r>
    </w:p>
    <w:p w:rsidR="00DD64E4" w:rsidRPr="00344CA4" w:rsidRDefault="00DD64E4" w:rsidP="00DD64E4">
      <w:pPr>
        <w:jc w:val="center"/>
        <w:rPr>
          <w:b/>
          <w:sz w:val="28"/>
          <w:szCs w:val="28"/>
        </w:rPr>
      </w:pPr>
    </w:p>
    <w:p w:rsidR="00DD64E4" w:rsidRDefault="00405859" w:rsidP="00DD64E4">
      <w:pPr>
        <w:jc w:val="center"/>
        <w:rPr>
          <w:b/>
          <w:sz w:val="56"/>
          <w:szCs w:val="96"/>
        </w:rPr>
      </w:pPr>
      <w:r w:rsidRPr="00405859">
        <w:rPr>
          <w:b/>
          <w:noProof/>
          <w:sz w:val="20"/>
          <w:lang w:eastAsia="en-GB"/>
        </w:rPr>
      </w:r>
      <w:r w:rsidRPr="00405859">
        <w:rPr>
          <w:b/>
          <w:noProof/>
          <w:sz w:val="20"/>
          <w:lang w:eastAsia="en-GB"/>
        </w:rPr>
        <w:pict>
          <v:group id="Group 8" o:spid="_x0000_s1027" style="width:626.05pt;height:355pt;mso-position-horizontal-relative:char;mso-position-vertical-relative:line" coordorigin="1448,2285" coordsize="13818,6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 o:spid="_x0000_s1028" type="#_x0000_t61" style="position:absolute;left:4687;top:2285;width:5414;height:26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" adj="180,26458" fillcolor="#d6e3bc">
              <v:textbox>
                <w:txbxContent>
                  <w:p w:rsidR="00DD64E4" w:rsidRPr="008E5313" w:rsidRDefault="00DD64E4" w:rsidP="00DD64E4">
                    <w:pPr>
                      <w:contextualSpacing/>
                      <w:jc w:val="center"/>
                      <w:rPr>
                        <w:i/>
                        <w:sz w:val="40"/>
                      </w:rPr>
                    </w:pPr>
                    <w:r>
                      <w:rPr>
                        <w:sz w:val="36"/>
                      </w:rPr>
                      <w:t xml:space="preserve">What is the </w:t>
                    </w:r>
                    <w:r w:rsidRPr="00E60641">
                      <w:rPr>
                        <w:b/>
                        <w:sz w:val="36"/>
                      </w:rPr>
                      <w:t>purpose</w:t>
                    </w:r>
                    <w:r>
                      <w:rPr>
                        <w:sz w:val="36"/>
                      </w:rPr>
                      <w:t xml:space="preserve"> or main point of the speech?</w:t>
                    </w:r>
                    <w:r w:rsidRPr="008E5313">
                      <w:rPr>
                        <w:sz w:val="36"/>
                      </w:rPr>
                      <w:t xml:space="preserve"> </w:t>
                    </w:r>
                  </w:p>
                </w:txbxContent>
              </v:textbox>
            </v:shape>
            <v:shape id="AutoShape 4" o:spid="_x0000_s1029" type="#_x0000_t61" style="position:absolute;left:10308;top:2285;width:4958;height:26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" adj="-1198" fillcolor="#fbd4b4">
              <v:textbox>
                <w:txbxContent>
                  <w:p w:rsidR="00DD64E4" w:rsidRPr="00E60641" w:rsidRDefault="00DD64E4" w:rsidP="00DD64E4">
                    <w:pPr>
                      <w:jc w:val="center"/>
                      <w:rPr>
                        <w:sz w:val="40"/>
                        <w:szCs w:val="36"/>
                      </w:rPr>
                    </w:pPr>
                    <w:r w:rsidRPr="00E60641">
                      <w:rPr>
                        <w:sz w:val="36"/>
                        <w:szCs w:val="36"/>
                      </w:rPr>
                      <w:t xml:space="preserve">How </w:t>
                    </w:r>
                    <w:r w:rsidRPr="00E475B2">
                      <w:rPr>
                        <w:b/>
                        <w:sz w:val="36"/>
                        <w:szCs w:val="36"/>
                      </w:rPr>
                      <w:t>persuasive</w:t>
                    </w:r>
                    <w:r w:rsidRPr="00E60641">
                      <w:rPr>
                        <w:sz w:val="36"/>
                        <w:szCs w:val="36"/>
                      </w:rPr>
                      <w:t xml:space="preserve"> do you find the speech? </w:t>
                    </w:r>
                    <w:r w:rsidRPr="00427475">
                      <w:rPr>
                        <w:i/>
                        <w:sz w:val="36"/>
                        <w:szCs w:val="36"/>
                      </w:rPr>
                      <w:t>Explain why.</w:t>
                    </w:r>
                  </w:p>
                </w:txbxContent>
              </v:textbox>
            </v:shape>
            <v:shape id="AutoShape 5" o:spid="_x0000_s1030" type="#_x0000_t61" style="position:absolute;left:1448;top:5936;width:6509;height:31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" adj="309,25345" fillcolor="#fbd4b4">
              <v:textbox>
                <w:txbxContent>
                  <w:p w:rsidR="00DD64E4" w:rsidRPr="00427475" w:rsidRDefault="00DD64E4" w:rsidP="00DD64E4">
                    <w:pPr>
                      <w:jc w:val="center"/>
                      <w:rPr>
                        <w:sz w:val="36"/>
                        <w:szCs w:val="32"/>
                      </w:rPr>
                    </w:pPr>
                    <w:r w:rsidRPr="00427475">
                      <w:rPr>
                        <w:sz w:val="36"/>
                        <w:szCs w:val="32"/>
                      </w:rPr>
                      <w:t xml:space="preserve">What </w:t>
                    </w:r>
                    <w:r w:rsidRPr="00427475">
                      <w:rPr>
                        <w:b/>
                        <w:sz w:val="36"/>
                        <w:szCs w:val="32"/>
                      </w:rPr>
                      <w:t>persuasive features</w:t>
                    </w:r>
                    <w:r w:rsidRPr="00427475">
                      <w:rPr>
                        <w:sz w:val="36"/>
                        <w:szCs w:val="32"/>
                      </w:rPr>
                      <w:t xml:space="preserve"> can you spot? </w:t>
                    </w:r>
                    <w:r w:rsidRPr="00427475">
                      <w:rPr>
                        <w:i/>
                        <w:sz w:val="36"/>
                        <w:szCs w:val="32"/>
                      </w:rPr>
                      <w:t>Give examples.</w:t>
                    </w:r>
                  </w:p>
                  <w:p w:rsidR="00DD64E4" w:rsidRPr="00427475" w:rsidRDefault="00DD64E4" w:rsidP="00DD64E4">
                    <w:pPr>
                      <w:jc w:val="center"/>
                      <w:rPr>
                        <w:sz w:val="36"/>
                        <w:szCs w:val="32"/>
                      </w:rPr>
                    </w:pPr>
                    <w:r w:rsidRPr="00427475">
                      <w:rPr>
                        <w:sz w:val="36"/>
                        <w:szCs w:val="32"/>
                      </w:rPr>
                      <w:t>What impact do they have?</w:t>
                    </w:r>
                  </w:p>
                </w:txbxContent>
              </v:textbox>
            </v:shape>
            <v:shape id="AutoShape 6" o:spid="_x0000_s1031" type="#_x0000_t61" style="position:absolute;left:8404;top:5936;width:6862;height:310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" adj="-711,26984" fillcolor="#d6e3bc">
              <v:textbox>
                <w:txbxContent>
                  <w:p w:rsidR="00DD64E4" w:rsidRPr="00AF5A02" w:rsidRDefault="00DD64E4" w:rsidP="00DD64E4">
                    <w:pPr>
                      <w:jc w:val="center"/>
                      <w:rPr>
                        <w:sz w:val="36"/>
                        <w:szCs w:val="36"/>
                      </w:rPr>
                    </w:pPr>
                    <w:r>
                      <w:rPr>
                        <w:sz w:val="36"/>
                        <w:szCs w:val="36"/>
                      </w:rPr>
                      <w:t xml:space="preserve">Which persuasive techniques are </w:t>
                    </w:r>
                    <w:r w:rsidRPr="00724C48">
                      <w:rPr>
                        <w:b/>
                        <w:sz w:val="36"/>
                        <w:szCs w:val="36"/>
                      </w:rPr>
                      <w:t>not used</w:t>
                    </w:r>
                    <w:r>
                      <w:rPr>
                        <w:sz w:val="36"/>
                        <w:szCs w:val="36"/>
                      </w:rPr>
                      <w:t>?</w:t>
                    </w:r>
                  </w:p>
                  <w:p w:rsidR="00DD64E4" w:rsidRPr="00AF5A02" w:rsidRDefault="00DD64E4" w:rsidP="00DD64E4">
                    <w:pPr>
                      <w:jc w:val="center"/>
                      <w:rPr>
                        <w:i/>
                        <w:sz w:val="36"/>
                        <w:szCs w:val="36"/>
                      </w:rPr>
                    </w:pPr>
                    <w:r>
                      <w:rPr>
                        <w:i/>
                        <w:sz w:val="36"/>
                        <w:szCs w:val="36"/>
                      </w:rPr>
                      <w:t>Can you think of a reason why Malala did not use them?</w:t>
                    </w:r>
                  </w:p>
                </w:txbxContent>
              </v:textbox>
            </v:shape>
            <v:shape id="AutoShape 7" o:spid="_x0000_s1032" type="#_x0000_t61" style="position:absolute;left:1448;top:2285;width:3014;height:261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" adj="-2785" fillcolor="#fbd4b4">
              <v:textbox>
                <w:txbxContent>
                  <w:p w:rsidR="00DD64E4" w:rsidRPr="008E5313" w:rsidRDefault="00DD64E4" w:rsidP="00DD64E4">
                    <w:pPr>
                      <w:jc w:val="center"/>
                      <w:rPr>
                        <w:i/>
                        <w:sz w:val="36"/>
                        <w:szCs w:val="36"/>
                      </w:rPr>
                    </w:pPr>
                    <w:r>
                      <w:rPr>
                        <w:sz w:val="36"/>
                        <w:szCs w:val="36"/>
                      </w:rPr>
                      <w:t xml:space="preserve">Who is the </w:t>
                    </w:r>
                    <w:r w:rsidRPr="00E60641">
                      <w:rPr>
                        <w:b/>
                        <w:sz w:val="36"/>
                        <w:szCs w:val="36"/>
                      </w:rPr>
                      <w:t>audience</w:t>
                    </w:r>
                    <w:r>
                      <w:rPr>
                        <w:sz w:val="36"/>
                        <w:szCs w:val="36"/>
                      </w:rPr>
                      <w:t>?</w:t>
                    </w:r>
                  </w:p>
                </w:txbxContent>
              </v:textbox>
            </v:shape>
            <w10:wrap type="none"/>
            <w10:anchorlock/>
          </v:group>
        </w:pict>
      </w:r>
    </w:p>
    <w:p w:rsidR="00A55CEB" w:rsidRDefault="00A55CEB" w:rsidP="00DD64E4">
      <w:pPr>
        <w:jc w:val="right"/>
        <w:rPr>
          <w:sz w:val="20"/>
          <w:szCs w:val="20"/>
        </w:rPr>
        <w:sectPr w:rsidR="00A55CEB" w:rsidSect="003A1D71">
          <w:pgSz w:w="16838" w:h="11906" w:orient="landscape"/>
          <w:pgMar w:top="851" w:right="1276" w:bottom="709" w:left="709" w:header="709" w:footer="283" w:gutter="0"/>
          <w:cols w:space="708"/>
          <w:docGrid w:linePitch="360"/>
        </w:sectPr>
      </w:pPr>
    </w:p>
    <w:p w:rsidR="00840605" w:rsidRDefault="00B9242D" w:rsidP="00A55CEB">
      <w:pPr>
        <w:jc w:val="center"/>
        <w:rPr>
          <w:b/>
          <w:sz w:val="28"/>
          <w:szCs w:val="28"/>
        </w:rPr>
      </w:pPr>
      <w:r w:rsidRPr="00B9242D">
        <w:rPr>
          <w:b/>
          <w:sz w:val="28"/>
          <w:szCs w:val="28"/>
        </w:rPr>
        <w:lastRenderedPageBreak/>
        <w:t>Persuasive Features</w:t>
      </w:r>
    </w:p>
    <w:p w:rsidR="00B9242D" w:rsidRDefault="00B9242D" w:rsidP="00A55CEB">
      <w:pPr>
        <w:jc w:val="center"/>
        <w:rPr>
          <w:b/>
          <w:sz w:val="28"/>
          <w:szCs w:val="28"/>
        </w:rPr>
      </w:pPr>
    </w:p>
    <w:p w:rsidR="00B9242D" w:rsidRPr="00B36ECA" w:rsidRDefault="00B9242D" w:rsidP="00B9242D">
      <w:pPr>
        <w:contextualSpacing/>
        <w:jc w:val="center"/>
        <w:rPr>
          <w:i/>
          <w:color w:val="7030A0"/>
          <w:sz w:val="40"/>
          <w:szCs w:val="40"/>
        </w:rPr>
      </w:pPr>
      <w:r w:rsidRPr="00B36ECA">
        <w:rPr>
          <w:i/>
          <w:color w:val="7030A0"/>
          <w:sz w:val="40"/>
          <w:szCs w:val="40"/>
        </w:rPr>
        <w:t xml:space="preserve">Can you find any of these in </w:t>
      </w:r>
      <w:r>
        <w:rPr>
          <w:i/>
          <w:color w:val="7030A0"/>
          <w:sz w:val="40"/>
          <w:szCs w:val="40"/>
        </w:rPr>
        <w:t>Malala’s speech</w:t>
      </w:r>
      <w:r w:rsidRPr="00B36ECA">
        <w:rPr>
          <w:i/>
          <w:color w:val="7030A0"/>
          <w:sz w:val="40"/>
          <w:szCs w:val="40"/>
        </w:rPr>
        <w:t>?</w:t>
      </w:r>
    </w:p>
    <w:p w:rsidR="00B9242D" w:rsidRDefault="00B9242D" w:rsidP="00B9242D">
      <w:pPr>
        <w:contextualSpacing/>
        <w:jc w:val="center"/>
        <w:rPr>
          <w:b/>
          <w:sz w:val="40"/>
          <w:szCs w:val="4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90"/>
      </w:tblGrid>
      <w:tr w:rsidR="00B9242D" w:rsidTr="00BC0DE4">
        <w:trPr>
          <w:trHeight w:val="4025"/>
        </w:trPr>
        <w:tc>
          <w:tcPr>
            <w:tcW w:w="10490" w:type="dxa"/>
            <w:shd w:val="clear" w:color="auto" w:fill="FFE599" w:themeFill="accent4" w:themeFillTint="66"/>
          </w:tcPr>
          <w:p w:rsidR="00B9242D" w:rsidRPr="00B36ECA" w:rsidRDefault="00B9242D" w:rsidP="00BC0DE4">
            <w:pPr>
              <w:contextualSpacing/>
              <w:rPr>
                <w:b/>
                <w:sz w:val="36"/>
                <w:szCs w:val="36"/>
              </w:rPr>
            </w:pPr>
          </w:p>
          <w:p w:rsidR="00B9242D" w:rsidRPr="00B36ECA" w:rsidRDefault="00B9242D" w:rsidP="00BC0DE4">
            <w:pPr>
              <w:contextualSpacing/>
              <w:rPr>
                <w:b/>
                <w:sz w:val="36"/>
                <w:szCs w:val="36"/>
              </w:rPr>
            </w:pPr>
            <w:r w:rsidRPr="00B36ECA">
              <w:rPr>
                <w:b/>
                <w:sz w:val="36"/>
                <w:szCs w:val="36"/>
              </w:rPr>
              <w:t>Persuasive Language Features</w:t>
            </w:r>
          </w:p>
          <w:p w:rsidR="00B9242D" w:rsidRPr="00B36ECA" w:rsidRDefault="00B9242D" w:rsidP="00BC0DE4">
            <w:pPr>
              <w:ind w:right="71"/>
              <w:contextualSpacing/>
              <w:rPr>
                <w:sz w:val="36"/>
                <w:szCs w:val="36"/>
              </w:rPr>
            </w:pPr>
          </w:p>
          <w:p w:rsidR="00B9242D" w:rsidRPr="00B36ECA" w:rsidRDefault="00B9242D" w:rsidP="00B9242D">
            <w:pPr>
              <w:numPr>
                <w:ilvl w:val="0"/>
                <w:numId w:val="15"/>
              </w:numPr>
              <w:ind w:left="567" w:right="71"/>
              <w:contextualSpacing/>
              <w:rPr>
                <w:sz w:val="36"/>
                <w:szCs w:val="36"/>
              </w:rPr>
            </w:pPr>
            <w:r w:rsidRPr="00B36ECA">
              <w:rPr>
                <w:sz w:val="36"/>
                <w:szCs w:val="36"/>
              </w:rPr>
              <w:t>Present tense</w:t>
            </w:r>
          </w:p>
          <w:p w:rsidR="00B9242D" w:rsidRPr="00B36ECA" w:rsidRDefault="00B9242D" w:rsidP="00B9242D">
            <w:pPr>
              <w:numPr>
                <w:ilvl w:val="0"/>
                <w:numId w:val="15"/>
              </w:numPr>
              <w:ind w:left="567" w:right="71"/>
              <w:contextualSpacing/>
              <w:rPr>
                <w:sz w:val="36"/>
                <w:szCs w:val="36"/>
              </w:rPr>
            </w:pPr>
            <w:r w:rsidRPr="00B36ECA">
              <w:rPr>
                <w:sz w:val="36"/>
                <w:szCs w:val="36"/>
              </w:rPr>
              <w:t>Conjunctions for cause, contrast, condition</w:t>
            </w:r>
          </w:p>
          <w:p w:rsidR="00B9242D" w:rsidRPr="00B36ECA" w:rsidRDefault="00B9242D" w:rsidP="00B9242D">
            <w:pPr>
              <w:numPr>
                <w:ilvl w:val="0"/>
                <w:numId w:val="15"/>
              </w:numPr>
              <w:ind w:left="567" w:right="71"/>
              <w:contextualSpacing/>
              <w:rPr>
                <w:sz w:val="36"/>
                <w:szCs w:val="36"/>
              </w:rPr>
            </w:pPr>
            <w:r w:rsidRPr="00B36ECA">
              <w:rPr>
                <w:sz w:val="36"/>
                <w:szCs w:val="36"/>
              </w:rPr>
              <w:t>Adverbs for lists, cause, contrast, attitude</w:t>
            </w:r>
          </w:p>
          <w:p w:rsidR="00B9242D" w:rsidRPr="00B36ECA" w:rsidRDefault="00B9242D" w:rsidP="00B9242D">
            <w:pPr>
              <w:numPr>
                <w:ilvl w:val="0"/>
                <w:numId w:val="15"/>
              </w:numPr>
              <w:ind w:left="567" w:right="71"/>
              <w:contextualSpacing/>
              <w:rPr>
                <w:sz w:val="36"/>
                <w:szCs w:val="36"/>
              </w:rPr>
            </w:pPr>
            <w:r w:rsidRPr="00B36ECA">
              <w:rPr>
                <w:sz w:val="36"/>
                <w:szCs w:val="36"/>
              </w:rPr>
              <w:t>Emotive language</w:t>
            </w:r>
          </w:p>
          <w:p w:rsidR="00B9242D" w:rsidRPr="00B36ECA" w:rsidRDefault="00B9242D" w:rsidP="00B9242D">
            <w:pPr>
              <w:numPr>
                <w:ilvl w:val="0"/>
                <w:numId w:val="15"/>
              </w:numPr>
              <w:ind w:left="567"/>
              <w:contextualSpacing/>
              <w:rPr>
                <w:sz w:val="36"/>
                <w:szCs w:val="36"/>
              </w:rPr>
            </w:pPr>
            <w:r w:rsidRPr="00B36ECA">
              <w:rPr>
                <w:sz w:val="36"/>
                <w:szCs w:val="36"/>
              </w:rPr>
              <w:t>Strong images/word play*</w:t>
            </w:r>
          </w:p>
          <w:p w:rsidR="00B9242D" w:rsidRPr="00B36ECA" w:rsidRDefault="00B9242D" w:rsidP="00B9242D">
            <w:pPr>
              <w:numPr>
                <w:ilvl w:val="0"/>
                <w:numId w:val="15"/>
              </w:numPr>
              <w:ind w:left="567"/>
              <w:contextualSpacing/>
              <w:rPr>
                <w:sz w:val="36"/>
                <w:szCs w:val="36"/>
              </w:rPr>
            </w:pPr>
            <w:r w:rsidRPr="00B36ECA">
              <w:rPr>
                <w:sz w:val="36"/>
                <w:szCs w:val="36"/>
              </w:rPr>
              <w:t>Deliberate ambiguity</w:t>
            </w:r>
          </w:p>
          <w:p w:rsidR="00B9242D" w:rsidRPr="00B36ECA" w:rsidRDefault="00B9242D" w:rsidP="00B9242D">
            <w:pPr>
              <w:numPr>
                <w:ilvl w:val="0"/>
                <w:numId w:val="15"/>
              </w:numPr>
              <w:ind w:left="567"/>
              <w:contextualSpacing/>
              <w:rPr>
                <w:sz w:val="36"/>
                <w:szCs w:val="36"/>
              </w:rPr>
            </w:pPr>
            <w:r w:rsidRPr="00B36ECA">
              <w:rPr>
                <w:sz w:val="36"/>
                <w:szCs w:val="36"/>
              </w:rPr>
              <w:t>Rhetorical questions</w:t>
            </w:r>
          </w:p>
          <w:p w:rsidR="00B9242D" w:rsidRPr="00B36ECA" w:rsidRDefault="00B9242D" w:rsidP="00B9242D">
            <w:pPr>
              <w:numPr>
                <w:ilvl w:val="0"/>
                <w:numId w:val="15"/>
              </w:numPr>
              <w:ind w:left="567"/>
              <w:contextualSpacing/>
              <w:rPr>
                <w:sz w:val="36"/>
                <w:szCs w:val="36"/>
              </w:rPr>
            </w:pPr>
            <w:r w:rsidRPr="00B36ECA">
              <w:rPr>
                <w:sz w:val="36"/>
                <w:szCs w:val="36"/>
              </w:rPr>
              <w:t>Daring reader to disagree</w:t>
            </w:r>
          </w:p>
          <w:p w:rsidR="00B9242D" w:rsidRPr="00B36ECA" w:rsidRDefault="00B9242D" w:rsidP="00B9242D">
            <w:pPr>
              <w:numPr>
                <w:ilvl w:val="0"/>
                <w:numId w:val="15"/>
              </w:numPr>
              <w:ind w:left="567"/>
              <w:contextualSpacing/>
              <w:rPr>
                <w:sz w:val="36"/>
                <w:szCs w:val="36"/>
              </w:rPr>
            </w:pPr>
            <w:r w:rsidRPr="00B36ECA">
              <w:rPr>
                <w:sz w:val="36"/>
                <w:szCs w:val="36"/>
              </w:rPr>
              <w:t>Opinion as fact</w:t>
            </w:r>
          </w:p>
          <w:p w:rsidR="00B9242D" w:rsidRPr="00B36ECA" w:rsidRDefault="00B9242D" w:rsidP="00BC0DE4">
            <w:pPr>
              <w:rPr>
                <w:b/>
                <w:sz w:val="36"/>
                <w:szCs w:val="36"/>
              </w:rPr>
            </w:pPr>
          </w:p>
        </w:tc>
      </w:tr>
      <w:tr w:rsidR="00B9242D" w:rsidTr="00BC0DE4">
        <w:trPr>
          <w:trHeight w:val="4025"/>
        </w:trPr>
        <w:tc>
          <w:tcPr>
            <w:tcW w:w="10490" w:type="dxa"/>
            <w:shd w:val="clear" w:color="auto" w:fill="C5E0B3" w:themeFill="accent6" w:themeFillTint="66"/>
          </w:tcPr>
          <w:p w:rsidR="00B9242D" w:rsidRPr="00B36ECA" w:rsidRDefault="00B9242D" w:rsidP="00BC0DE4">
            <w:pPr>
              <w:contextualSpacing/>
              <w:rPr>
                <w:b/>
                <w:sz w:val="36"/>
                <w:szCs w:val="36"/>
              </w:rPr>
            </w:pPr>
          </w:p>
          <w:p w:rsidR="00B9242D" w:rsidRPr="00B36ECA" w:rsidRDefault="00B9242D" w:rsidP="00BC0DE4">
            <w:pPr>
              <w:contextualSpacing/>
              <w:rPr>
                <w:b/>
                <w:sz w:val="36"/>
                <w:szCs w:val="36"/>
              </w:rPr>
            </w:pPr>
            <w:r w:rsidRPr="00B36ECA">
              <w:rPr>
                <w:b/>
                <w:sz w:val="36"/>
                <w:szCs w:val="36"/>
              </w:rPr>
              <w:t>Word Play/Imagery*</w:t>
            </w:r>
          </w:p>
          <w:p w:rsidR="00B9242D" w:rsidRPr="00B36ECA" w:rsidRDefault="00B9242D" w:rsidP="00BC0DE4">
            <w:pPr>
              <w:contextualSpacing/>
              <w:rPr>
                <w:sz w:val="36"/>
                <w:szCs w:val="36"/>
              </w:rPr>
            </w:pPr>
          </w:p>
          <w:p w:rsidR="00B9242D" w:rsidRPr="00B36ECA" w:rsidRDefault="00B9242D" w:rsidP="00B9242D">
            <w:pPr>
              <w:pStyle w:val="ListParagraph"/>
              <w:numPr>
                <w:ilvl w:val="0"/>
                <w:numId w:val="19"/>
              </w:numPr>
              <w:ind w:left="714" w:hanging="357"/>
              <w:contextualSpacing w:val="0"/>
              <w:rPr>
                <w:sz w:val="36"/>
                <w:szCs w:val="36"/>
              </w:rPr>
            </w:pPr>
            <w:r w:rsidRPr="00B36ECA">
              <w:rPr>
                <w:sz w:val="36"/>
                <w:szCs w:val="36"/>
              </w:rPr>
              <w:t>Alliteration</w:t>
            </w:r>
          </w:p>
          <w:p w:rsidR="00B9242D" w:rsidRPr="00B36ECA" w:rsidRDefault="00B9242D" w:rsidP="00B9242D">
            <w:pPr>
              <w:pStyle w:val="ListParagraph"/>
              <w:numPr>
                <w:ilvl w:val="0"/>
                <w:numId w:val="19"/>
              </w:numPr>
              <w:ind w:left="714" w:hanging="357"/>
              <w:contextualSpacing w:val="0"/>
              <w:rPr>
                <w:sz w:val="36"/>
                <w:szCs w:val="36"/>
              </w:rPr>
            </w:pPr>
            <w:r w:rsidRPr="00B36ECA">
              <w:rPr>
                <w:sz w:val="36"/>
                <w:szCs w:val="36"/>
              </w:rPr>
              <w:t>Repetition</w:t>
            </w:r>
          </w:p>
          <w:p w:rsidR="00B9242D" w:rsidRPr="00B36ECA" w:rsidRDefault="00B9242D" w:rsidP="00B9242D">
            <w:pPr>
              <w:pStyle w:val="ListParagraph"/>
              <w:numPr>
                <w:ilvl w:val="0"/>
                <w:numId w:val="19"/>
              </w:numPr>
              <w:ind w:left="714" w:hanging="357"/>
              <w:contextualSpacing w:val="0"/>
              <w:rPr>
                <w:sz w:val="36"/>
                <w:szCs w:val="36"/>
              </w:rPr>
            </w:pPr>
            <w:r w:rsidRPr="00B36ECA">
              <w:rPr>
                <w:sz w:val="36"/>
                <w:szCs w:val="36"/>
              </w:rPr>
              <w:t>Onomatopoeia</w:t>
            </w:r>
          </w:p>
          <w:p w:rsidR="00B9242D" w:rsidRPr="00B36ECA" w:rsidRDefault="00B9242D" w:rsidP="00B9242D">
            <w:pPr>
              <w:pStyle w:val="ListParagraph"/>
              <w:numPr>
                <w:ilvl w:val="0"/>
                <w:numId w:val="19"/>
              </w:numPr>
              <w:ind w:left="714" w:hanging="357"/>
              <w:contextualSpacing w:val="0"/>
              <w:rPr>
                <w:sz w:val="36"/>
                <w:szCs w:val="36"/>
              </w:rPr>
            </w:pPr>
            <w:r w:rsidRPr="00B36ECA">
              <w:rPr>
                <w:sz w:val="36"/>
                <w:szCs w:val="36"/>
              </w:rPr>
              <w:t>Simile</w:t>
            </w:r>
          </w:p>
          <w:p w:rsidR="00B9242D" w:rsidRPr="00B36ECA" w:rsidRDefault="00B9242D" w:rsidP="00B9242D">
            <w:pPr>
              <w:pStyle w:val="ListParagraph"/>
              <w:numPr>
                <w:ilvl w:val="0"/>
                <w:numId w:val="19"/>
              </w:numPr>
              <w:ind w:left="714" w:hanging="357"/>
              <w:contextualSpacing w:val="0"/>
              <w:rPr>
                <w:sz w:val="36"/>
                <w:szCs w:val="36"/>
              </w:rPr>
            </w:pPr>
            <w:r w:rsidRPr="00B36ECA">
              <w:rPr>
                <w:sz w:val="36"/>
                <w:szCs w:val="36"/>
              </w:rPr>
              <w:t>Metaphor</w:t>
            </w:r>
          </w:p>
          <w:p w:rsidR="00B9242D" w:rsidRPr="00B36ECA" w:rsidRDefault="00B9242D" w:rsidP="00B9242D">
            <w:pPr>
              <w:pStyle w:val="ListParagraph"/>
              <w:numPr>
                <w:ilvl w:val="0"/>
                <w:numId w:val="19"/>
              </w:numPr>
              <w:ind w:left="714" w:hanging="357"/>
              <w:contextualSpacing w:val="0"/>
              <w:rPr>
                <w:sz w:val="36"/>
                <w:szCs w:val="36"/>
              </w:rPr>
            </w:pPr>
            <w:r w:rsidRPr="00B36ECA">
              <w:rPr>
                <w:sz w:val="36"/>
                <w:szCs w:val="36"/>
              </w:rPr>
              <w:t>Exaggeration/hyperbole</w:t>
            </w:r>
          </w:p>
          <w:p w:rsidR="00B9242D" w:rsidRPr="00B36ECA" w:rsidRDefault="00B9242D" w:rsidP="00B9242D">
            <w:pPr>
              <w:pStyle w:val="ListParagraph"/>
              <w:numPr>
                <w:ilvl w:val="0"/>
                <w:numId w:val="19"/>
              </w:numPr>
              <w:ind w:left="714" w:hanging="357"/>
              <w:contextualSpacing w:val="0"/>
              <w:rPr>
                <w:sz w:val="36"/>
                <w:szCs w:val="36"/>
              </w:rPr>
            </w:pPr>
            <w:r w:rsidRPr="00B36ECA">
              <w:rPr>
                <w:sz w:val="36"/>
                <w:szCs w:val="36"/>
              </w:rPr>
              <w:t>Contrasting pairs</w:t>
            </w:r>
          </w:p>
          <w:p w:rsidR="00B9242D" w:rsidRPr="00B36ECA" w:rsidRDefault="00B9242D" w:rsidP="00B9242D">
            <w:pPr>
              <w:pStyle w:val="ListParagraph"/>
              <w:numPr>
                <w:ilvl w:val="0"/>
                <w:numId w:val="19"/>
              </w:numPr>
              <w:ind w:left="714" w:hanging="357"/>
              <w:contextualSpacing w:val="0"/>
              <w:rPr>
                <w:sz w:val="36"/>
                <w:szCs w:val="36"/>
              </w:rPr>
            </w:pPr>
            <w:r w:rsidRPr="00B36ECA">
              <w:rPr>
                <w:sz w:val="36"/>
                <w:szCs w:val="36"/>
              </w:rPr>
              <w:t>Lists (esp. of 3)</w:t>
            </w:r>
          </w:p>
          <w:p w:rsidR="00B9242D" w:rsidRPr="00B36ECA" w:rsidRDefault="00B9242D" w:rsidP="00BC0DE4">
            <w:pPr>
              <w:rPr>
                <w:b/>
                <w:sz w:val="36"/>
                <w:szCs w:val="36"/>
              </w:rPr>
            </w:pPr>
          </w:p>
        </w:tc>
      </w:tr>
    </w:tbl>
    <w:p w:rsidR="00B9242D" w:rsidRDefault="00B9242D" w:rsidP="00A55CEB">
      <w:pPr>
        <w:jc w:val="center"/>
        <w:rPr>
          <w:b/>
          <w:sz w:val="28"/>
          <w:szCs w:val="28"/>
        </w:rPr>
      </w:pPr>
    </w:p>
    <w:p w:rsidR="00B9242D" w:rsidRPr="00B9242D" w:rsidRDefault="00B9242D" w:rsidP="00A55CEB">
      <w:pPr>
        <w:jc w:val="center"/>
        <w:rPr>
          <w:b/>
          <w:sz w:val="28"/>
          <w:szCs w:val="28"/>
        </w:rPr>
        <w:sectPr w:rsidR="00B9242D" w:rsidRPr="00B9242D" w:rsidSect="003A1D71">
          <w:pgSz w:w="12240" w:h="15840"/>
          <w:pgMar w:top="992" w:right="707" w:bottom="709" w:left="709" w:header="709" w:footer="564" w:gutter="0"/>
          <w:cols w:space="708"/>
          <w:docGrid w:linePitch="360"/>
        </w:sectPr>
      </w:pPr>
      <w:bookmarkStart w:id="0" w:name="_GoBack"/>
      <w:bookmarkEnd w:id="0"/>
    </w:p>
    <w:p w:rsidR="00A55CEB" w:rsidRDefault="00A55CEB" w:rsidP="00A55CEB">
      <w:pPr>
        <w:jc w:val="center"/>
        <w:rPr>
          <w:b/>
          <w:sz w:val="56"/>
          <w:szCs w:val="96"/>
        </w:rPr>
      </w:pPr>
      <w:r w:rsidRPr="00A55CEB">
        <w:rPr>
          <w:b/>
          <w:sz w:val="56"/>
          <w:szCs w:val="96"/>
        </w:rPr>
        <w:lastRenderedPageBreak/>
        <w:t>Reflection Notes</w:t>
      </w:r>
    </w:p>
    <w:p w:rsidR="00A55CEB" w:rsidRPr="00A55CEB" w:rsidRDefault="00A55CEB" w:rsidP="00A55CEB">
      <w:pPr>
        <w:jc w:val="center"/>
        <w:rPr>
          <w:b/>
        </w:rPr>
      </w:pPr>
    </w:p>
    <w:tbl>
      <w:tblPr>
        <w:tblStyle w:val="TableGrid"/>
        <w:tblW w:w="0" w:type="auto"/>
        <w:tblLook w:val="04A0"/>
      </w:tblPr>
      <w:tblGrid>
        <w:gridCol w:w="10814"/>
      </w:tblGrid>
      <w:tr w:rsidR="00A55CEB" w:rsidTr="00A55CEB">
        <w:trPr>
          <w:trHeight w:val="2351"/>
        </w:trPr>
        <w:tc>
          <w:tcPr>
            <w:tcW w:w="10814" w:type="dxa"/>
          </w:tcPr>
          <w:p w:rsidR="00A55CEB" w:rsidRPr="00A55CEB" w:rsidRDefault="00A55CEB" w:rsidP="00A55CEB">
            <w:pPr>
              <w:rPr>
                <w:sz w:val="36"/>
                <w:szCs w:val="36"/>
              </w:rPr>
            </w:pPr>
            <w:r w:rsidRPr="00A55CEB">
              <w:rPr>
                <w:sz w:val="36"/>
                <w:szCs w:val="36"/>
              </w:rPr>
              <w:t>Audience</w:t>
            </w:r>
          </w:p>
        </w:tc>
      </w:tr>
      <w:tr w:rsidR="00A55CEB" w:rsidTr="00A55CEB">
        <w:trPr>
          <w:trHeight w:val="2351"/>
        </w:trPr>
        <w:tc>
          <w:tcPr>
            <w:tcW w:w="10814" w:type="dxa"/>
          </w:tcPr>
          <w:p w:rsidR="00A55CEB" w:rsidRPr="00A55CEB" w:rsidRDefault="00A55CEB" w:rsidP="00A55CEB">
            <w:pPr>
              <w:rPr>
                <w:sz w:val="36"/>
                <w:szCs w:val="36"/>
              </w:rPr>
            </w:pPr>
            <w:r w:rsidRPr="00A55CEB">
              <w:rPr>
                <w:sz w:val="36"/>
                <w:szCs w:val="36"/>
              </w:rPr>
              <w:t>Purpose</w:t>
            </w:r>
          </w:p>
        </w:tc>
      </w:tr>
      <w:tr w:rsidR="00A55CEB" w:rsidTr="00A55CEB">
        <w:trPr>
          <w:trHeight w:val="2351"/>
        </w:trPr>
        <w:tc>
          <w:tcPr>
            <w:tcW w:w="10814" w:type="dxa"/>
          </w:tcPr>
          <w:p w:rsidR="00A55CEB" w:rsidRPr="00A55CEB" w:rsidRDefault="00A55CEB" w:rsidP="00A55CEB">
            <w:pPr>
              <w:rPr>
                <w:sz w:val="36"/>
                <w:szCs w:val="36"/>
              </w:rPr>
            </w:pPr>
            <w:r w:rsidRPr="00A55CEB">
              <w:rPr>
                <w:sz w:val="36"/>
                <w:szCs w:val="36"/>
              </w:rPr>
              <w:t>How persuasive?</w:t>
            </w:r>
          </w:p>
        </w:tc>
      </w:tr>
      <w:tr w:rsidR="00A55CEB" w:rsidTr="00A55CEB">
        <w:trPr>
          <w:trHeight w:val="2351"/>
        </w:trPr>
        <w:tc>
          <w:tcPr>
            <w:tcW w:w="10814" w:type="dxa"/>
          </w:tcPr>
          <w:p w:rsidR="00A55CEB" w:rsidRPr="00A55CEB" w:rsidRDefault="00A55CEB" w:rsidP="00A55CEB">
            <w:pPr>
              <w:rPr>
                <w:sz w:val="36"/>
                <w:szCs w:val="36"/>
              </w:rPr>
            </w:pPr>
            <w:r w:rsidRPr="00A55CEB">
              <w:rPr>
                <w:sz w:val="36"/>
                <w:szCs w:val="36"/>
              </w:rPr>
              <w:t>Features</w:t>
            </w:r>
          </w:p>
        </w:tc>
      </w:tr>
      <w:tr w:rsidR="00A55CEB" w:rsidTr="00A55CEB">
        <w:trPr>
          <w:trHeight w:val="2351"/>
        </w:trPr>
        <w:tc>
          <w:tcPr>
            <w:tcW w:w="10814" w:type="dxa"/>
          </w:tcPr>
          <w:p w:rsidR="00A55CEB" w:rsidRPr="00A55CEB" w:rsidRDefault="00A55CEB" w:rsidP="00A55CEB">
            <w:pPr>
              <w:rPr>
                <w:sz w:val="36"/>
                <w:szCs w:val="36"/>
              </w:rPr>
            </w:pPr>
            <w:r w:rsidRPr="00A55CEB">
              <w:rPr>
                <w:sz w:val="36"/>
                <w:szCs w:val="36"/>
              </w:rPr>
              <w:t>Missing features</w:t>
            </w:r>
          </w:p>
        </w:tc>
      </w:tr>
    </w:tbl>
    <w:p w:rsidR="00A55CEB" w:rsidRDefault="00A55CEB" w:rsidP="00A55CEB">
      <w:pPr>
        <w:jc w:val="center"/>
        <w:rPr>
          <w:b/>
          <w:sz w:val="56"/>
          <w:szCs w:val="96"/>
        </w:rPr>
        <w:sectPr w:rsidR="00A55CEB" w:rsidSect="003A1D71">
          <w:pgSz w:w="12240" w:h="15840"/>
          <w:pgMar w:top="992" w:right="707" w:bottom="709" w:left="709" w:header="709" w:footer="564" w:gutter="0"/>
          <w:cols w:space="708"/>
          <w:docGrid w:linePitch="360"/>
        </w:sectPr>
      </w:pPr>
    </w:p>
    <w:p w:rsidR="00A55CEB" w:rsidRDefault="00B9242D" w:rsidP="00A55CEB">
      <w:pPr>
        <w:jc w:val="center"/>
        <w:rPr>
          <w:b/>
          <w:sz w:val="36"/>
          <w:szCs w:val="36"/>
        </w:rPr>
      </w:pPr>
      <w:r>
        <w:rPr>
          <w:b/>
          <w:sz w:val="36"/>
          <w:szCs w:val="36"/>
        </w:rPr>
        <w:lastRenderedPageBreak/>
        <w:t>Letter to Malala</w:t>
      </w:r>
    </w:p>
    <w:p w:rsidR="00A55CEB" w:rsidRDefault="00A55CEB" w:rsidP="00A55CEB">
      <w:pPr>
        <w:jc w:val="center"/>
        <w:rPr>
          <w:b/>
          <w:sz w:val="36"/>
          <w:szCs w:val="36"/>
        </w:rPr>
      </w:pPr>
    </w:p>
    <w:p w:rsidR="00A55CEB" w:rsidRDefault="00A55CEB" w:rsidP="00A55CEB">
      <w:pPr>
        <w:jc w:val="center"/>
        <w:rPr>
          <w:i/>
          <w:color w:val="7030A0"/>
          <w:sz w:val="36"/>
          <w:szCs w:val="36"/>
        </w:rPr>
      </w:pPr>
      <w:r w:rsidRPr="00A55CEB">
        <w:rPr>
          <w:i/>
          <w:color w:val="7030A0"/>
          <w:sz w:val="36"/>
          <w:szCs w:val="36"/>
        </w:rPr>
        <w:t xml:space="preserve">Write your </w:t>
      </w:r>
      <w:r>
        <w:rPr>
          <w:i/>
          <w:color w:val="7030A0"/>
          <w:sz w:val="36"/>
          <w:szCs w:val="36"/>
        </w:rPr>
        <w:t>letter to Malala. Tell her about yourself and what you noticed in her speech. Ask her any questions that you have.</w:t>
      </w:r>
    </w:p>
    <w:p w:rsidR="00A55CEB" w:rsidRDefault="00A55CEB" w:rsidP="00A55CEB">
      <w:pPr>
        <w:jc w:val="center"/>
        <w:rPr>
          <w:i/>
          <w:color w:val="7030A0"/>
          <w:sz w:val="36"/>
          <w:szCs w:val="36"/>
        </w:rPr>
      </w:pPr>
    </w:p>
    <w:p w:rsidR="00A55CEB" w:rsidRDefault="00A55CEB" w:rsidP="00A55CEB">
      <w:pPr>
        <w:jc w:val="center"/>
        <w:rPr>
          <w:i/>
          <w:color w:val="7030A0"/>
          <w:sz w:val="36"/>
          <w:szCs w:val="36"/>
        </w:rPr>
      </w:pPr>
      <w:r>
        <w:rPr>
          <w:i/>
          <w:noProof/>
          <w:color w:val="7030A0"/>
          <w:sz w:val="36"/>
          <w:szCs w:val="36"/>
          <w:lang w:eastAsia="en-GB"/>
        </w:rPr>
        <w:drawing>
          <wp:inline distT="0" distB="0" distL="0" distR="0">
            <wp:extent cx="6651625" cy="7048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678242" cy="7076705"/>
                    </a:xfrm>
                    <a:prstGeom prst="rect">
                      <a:avLst/>
                    </a:prstGeom>
                  </pic:spPr>
                </pic:pic>
              </a:graphicData>
            </a:graphic>
          </wp:inline>
        </w:drawing>
      </w:r>
    </w:p>
    <w:p w:rsidR="00A55CEB" w:rsidRDefault="00A55CEB" w:rsidP="00A55CEB">
      <w:pPr>
        <w:jc w:val="center"/>
        <w:rPr>
          <w:i/>
          <w:color w:val="7030A0"/>
          <w:sz w:val="36"/>
          <w:szCs w:val="36"/>
        </w:rPr>
        <w:sectPr w:rsidR="00A55CEB" w:rsidSect="003A1D71">
          <w:pgSz w:w="12240" w:h="15840"/>
          <w:pgMar w:top="992" w:right="707" w:bottom="709" w:left="709" w:header="709" w:footer="564" w:gutter="0"/>
          <w:cols w:space="708"/>
          <w:docGrid w:linePitch="360"/>
        </w:sectPr>
      </w:pPr>
    </w:p>
    <w:p w:rsidR="00A55CEB" w:rsidRPr="00A55CEB" w:rsidRDefault="00A55CEB" w:rsidP="00A55CEB">
      <w:pPr>
        <w:rPr>
          <w:i/>
          <w:color w:val="7030A0"/>
          <w:sz w:val="36"/>
          <w:szCs w:val="36"/>
        </w:rPr>
      </w:pPr>
      <w:r>
        <w:rPr>
          <w:i/>
          <w:noProof/>
          <w:color w:val="7030A0"/>
          <w:sz w:val="36"/>
          <w:szCs w:val="36"/>
          <w:lang w:eastAsia="en-GB"/>
        </w:rPr>
        <w:lastRenderedPageBreak/>
        <w:drawing>
          <wp:inline distT="0" distB="0" distL="0" distR="0">
            <wp:extent cx="6882920" cy="85090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e Guides.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909147" cy="8541423"/>
                    </a:xfrm>
                    <a:prstGeom prst="rect">
                      <a:avLst/>
                    </a:prstGeom>
                  </pic:spPr>
                </pic:pic>
              </a:graphicData>
            </a:graphic>
          </wp:inline>
        </w:drawing>
      </w:r>
    </w:p>
    <w:sectPr w:rsidR="00A55CEB" w:rsidRPr="00A55CEB" w:rsidSect="003A1D71">
      <w:pgSz w:w="12240" w:h="15840"/>
      <w:pgMar w:top="992" w:right="707" w:bottom="709" w:left="709" w:header="709" w:footer="5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ACB" w:rsidRDefault="00BC3ACB" w:rsidP="00371769">
      <w:r>
        <w:separator/>
      </w:r>
    </w:p>
  </w:endnote>
  <w:endnote w:type="continuationSeparator" w:id="0">
    <w:p w:rsidR="00BC3ACB" w:rsidRDefault="00BC3ACB" w:rsidP="00371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D71" w:rsidRPr="00A27543" w:rsidRDefault="003A1D71" w:rsidP="003A1D71">
    <w:pPr>
      <w:spacing w:after="100"/>
      <w:rPr>
        <w:rFonts w:eastAsia="Times New Roman" w:cs="Times New Roman"/>
        <w:sz w:val="20"/>
        <w:szCs w:val="20"/>
        <w:lang w:eastAsia="en-GB"/>
      </w:rPr>
    </w:pPr>
    <w:r w:rsidRPr="00A27543">
      <w:rPr>
        <w:rFonts w:eastAsia="Times New Roman" w:cs="Times New Roman"/>
        <w:sz w:val="20"/>
        <w:szCs w:val="20"/>
        <w:lang w:eastAsia="en-GB"/>
      </w:rPr>
      <w:t>Explore more Hamilton Trust Learning Materials at </w:t>
    </w:r>
    <w:hyperlink r:id="rId1" w:tgtFrame="_blank" w:history="1">
      <w:r w:rsidRPr="00A27543">
        <w:rPr>
          <w:rFonts w:eastAsia="Times New Roman" w:cs="Times New Roman"/>
          <w:color w:val="0000FF"/>
          <w:sz w:val="20"/>
          <w:szCs w:val="20"/>
          <w:u w:val="single"/>
          <w:lang w:eastAsia="en-GB"/>
        </w:rPr>
        <w:t>https://wrht.org.uk/hamilton</w:t>
      </w:r>
    </w:hyperlink>
    <w:r w:rsidR="00A27543">
      <w:rPr>
        <w:rFonts w:eastAsia="Times New Roman" w:cs="Times New Roman"/>
        <w:color w:val="0000FF"/>
        <w:sz w:val="20"/>
        <w:szCs w:val="20"/>
        <w:lang w:eastAsia="en-GB"/>
      </w:rPr>
      <w:tab/>
    </w:r>
    <w:r w:rsidR="00A27543">
      <w:rPr>
        <w:rFonts w:eastAsia="Times New Roman" w:cs="Times New Roman"/>
        <w:color w:val="0000FF"/>
        <w:sz w:val="20"/>
        <w:szCs w:val="20"/>
        <w:lang w:eastAsia="en-GB"/>
      </w:rPr>
      <w:tab/>
    </w:r>
    <w:r w:rsidR="00A27543" w:rsidRPr="00A27543">
      <w:rPr>
        <w:rFonts w:eastAsia="Times New Roman" w:cs="Times New Roman"/>
        <w:sz w:val="20"/>
        <w:szCs w:val="20"/>
        <w:lang w:eastAsia="en-GB"/>
      </w:rPr>
      <w:t>Week 6 Day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ACB" w:rsidRDefault="00BC3ACB" w:rsidP="00371769">
      <w:r>
        <w:separator/>
      </w:r>
    </w:p>
  </w:footnote>
  <w:footnote w:type="continuationSeparator" w:id="0">
    <w:p w:rsidR="00BC3ACB" w:rsidRDefault="00BC3ACB" w:rsidP="003717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71660"/>
    <w:multiLevelType w:val="hybridMultilevel"/>
    <w:tmpl w:val="2C8A135C"/>
    <w:lvl w:ilvl="0" w:tplc="04090001">
      <w:start w:val="1"/>
      <w:numFmt w:val="bullet"/>
      <w:lvlText w:val=""/>
      <w:lvlJc w:val="left"/>
      <w:pPr>
        <w:ind w:left="2267" w:hanging="360"/>
      </w:pPr>
      <w:rPr>
        <w:rFonts w:ascii="Symbol" w:hAnsi="Symbol" w:hint="default"/>
      </w:rPr>
    </w:lvl>
    <w:lvl w:ilvl="1" w:tplc="04090003" w:tentative="1">
      <w:start w:val="1"/>
      <w:numFmt w:val="bullet"/>
      <w:lvlText w:val="o"/>
      <w:lvlJc w:val="left"/>
      <w:pPr>
        <w:ind w:left="2987" w:hanging="360"/>
      </w:pPr>
      <w:rPr>
        <w:rFonts w:ascii="Courier New" w:hAnsi="Courier New" w:hint="default"/>
      </w:rPr>
    </w:lvl>
    <w:lvl w:ilvl="2" w:tplc="04090005" w:tentative="1">
      <w:start w:val="1"/>
      <w:numFmt w:val="bullet"/>
      <w:lvlText w:val=""/>
      <w:lvlJc w:val="left"/>
      <w:pPr>
        <w:ind w:left="3707" w:hanging="360"/>
      </w:pPr>
      <w:rPr>
        <w:rFonts w:ascii="Wingdings" w:hAnsi="Wingdings" w:hint="default"/>
      </w:rPr>
    </w:lvl>
    <w:lvl w:ilvl="3" w:tplc="04090001" w:tentative="1">
      <w:start w:val="1"/>
      <w:numFmt w:val="bullet"/>
      <w:lvlText w:val=""/>
      <w:lvlJc w:val="left"/>
      <w:pPr>
        <w:ind w:left="4427" w:hanging="360"/>
      </w:pPr>
      <w:rPr>
        <w:rFonts w:ascii="Symbol" w:hAnsi="Symbol" w:hint="default"/>
      </w:rPr>
    </w:lvl>
    <w:lvl w:ilvl="4" w:tplc="04090003" w:tentative="1">
      <w:start w:val="1"/>
      <w:numFmt w:val="bullet"/>
      <w:lvlText w:val="o"/>
      <w:lvlJc w:val="left"/>
      <w:pPr>
        <w:ind w:left="5147" w:hanging="360"/>
      </w:pPr>
      <w:rPr>
        <w:rFonts w:ascii="Courier New" w:hAnsi="Courier New" w:hint="default"/>
      </w:rPr>
    </w:lvl>
    <w:lvl w:ilvl="5" w:tplc="04090005" w:tentative="1">
      <w:start w:val="1"/>
      <w:numFmt w:val="bullet"/>
      <w:lvlText w:val=""/>
      <w:lvlJc w:val="left"/>
      <w:pPr>
        <w:ind w:left="5867" w:hanging="360"/>
      </w:pPr>
      <w:rPr>
        <w:rFonts w:ascii="Wingdings" w:hAnsi="Wingdings" w:hint="default"/>
      </w:rPr>
    </w:lvl>
    <w:lvl w:ilvl="6" w:tplc="04090001" w:tentative="1">
      <w:start w:val="1"/>
      <w:numFmt w:val="bullet"/>
      <w:lvlText w:val=""/>
      <w:lvlJc w:val="left"/>
      <w:pPr>
        <w:ind w:left="6587" w:hanging="360"/>
      </w:pPr>
      <w:rPr>
        <w:rFonts w:ascii="Symbol" w:hAnsi="Symbol" w:hint="default"/>
      </w:rPr>
    </w:lvl>
    <w:lvl w:ilvl="7" w:tplc="04090003" w:tentative="1">
      <w:start w:val="1"/>
      <w:numFmt w:val="bullet"/>
      <w:lvlText w:val="o"/>
      <w:lvlJc w:val="left"/>
      <w:pPr>
        <w:ind w:left="7307" w:hanging="360"/>
      </w:pPr>
      <w:rPr>
        <w:rFonts w:ascii="Courier New" w:hAnsi="Courier New" w:hint="default"/>
      </w:rPr>
    </w:lvl>
    <w:lvl w:ilvl="8" w:tplc="04090005" w:tentative="1">
      <w:start w:val="1"/>
      <w:numFmt w:val="bullet"/>
      <w:lvlText w:val=""/>
      <w:lvlJc w:val="left"/>
      <w:pPr>
        <w:ind w:left="8027" w:hanging="360"/>
      </w:pPr>
      <w:rPr>
        <w:rFonts w:ascii="Wingdings" w:hAnsi="Wingdings" w:hint="default"/>
      </w:rPr>
    </w:lvl>
  </w:abstractNum>
  <w:abstractNum w:abstractNumId="2">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27516EC"/>
    <w:multiLevelType w:val="hybridMultilevel"/>
    <w:tmpl w:val="27A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D67A29"/>
    <w:multiLevelType w:val="hybridMultilevel"/>
    <w:tmpl w:val="A45CE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66685"/>
    <w:multiLevelType w:val="hybridMultilevel"/>
    <w:tmpl w:val="761A30B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211FD"/>
    <w:multiLevelType w:val="hybridMultilevel"/>
    <w:tmpl w:val="65A60CBA"/>
    <w:lvl w:ilvl="0" w:tplc="9F841388">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495CB4"/>
    <w:multiLevelType w:val="hybridMultilevel"/>
    <w:tmpl w:val="3C029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2"/>
  </w:num>
  <w:num w:numId="4">
    <w:abstractNumId w:val="15"/>
  </w:num>
  <w:num w:numId="5">
    <w:abstractNumId w:val="17"/>
  </w:num>
  <w:num w:numId="6">
    <w:abstractNumId w:val="18"/>
  </w:num>
  <w:num w:numId="7">
    <w:abstractNumId w:val="12"/>
  </w:num>
  <w:num w:numId="8">
    <w:abstractNumId w:val="0"/>
  </w:num>
  <w:num w:numId="9">
    <w:abstractNumId w:val="11"/>
  </w:num>
  <w:num w:numId="10">
    <w:abstractNumId w:val="3"/>
  </w:num>
  <w:num w:numId="11">
    <w:abstractNumId w:val="13"/>
  </w:num>
  <w:num w:numId="12">
    <w:abstractNumId w:val="14"/>
  </w:num>
  <w:num w:numId="13">
    <w:abstractNumId w:val="4"/>
  </w:num>
  <w:num w:numId="14">
    <w:abstractNumId w:val="6"/>
  </w:num>
  <w:num w:numId="15">
    <w:abstractNumId w:val="1"/>
  </w:num>
  <w:num w:numId="16">
    <w:abstractNumId w:val="8"/>
  </w:num>
  <w:num w:numId="17">
    <w:abstractNumId w:val="7"/>
  </w:num>
  <w:num w:numId="18">
    <w:abstractNumId w:val="5"/>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18A6"/>
    <w:rsid w:val="000029C9"/>
    <w:rsid w:val="0000417F"/>
    <w:rsid w:val="000679E9"/>
    <w:rsid w:val="000800DE"/>
    <w:rsid w:val="0009167F"/>
    <w:rsid w:val="000C6603"/>
    <w:rsid w:val="000D0213"/>
    <w:rsid w:val="00104FC6"/>
    <w:rsid w:val="00111103"/>
    <w:rsid w:val="001363DC"/>
    <w:rsid w:val="0017487E"/>
    <w:rsid w:val="001A06F0"/>
    <w:rsid w:val="001B2798"/>
    <w:rsid w:val="00252366"/>
    <w:rsid w:val="00252C84"/>
    <w:rsid w:val="00260C60"/>
    <w:rsid w:val="0027318E"/>
    <w:rsid w:val="002B5550"/>
    <w:rsid w:val="002C18A6"/>
    <w:rsid w:val="002F3EA9"/>
    <w:rsid w:val="002F5E09"/>
    <w:rsid w:val="00330E8C"/>
    <w:rsid w:val="0034233C"/>
    <w:rsid w:val="00371769"/>
    <w:rsid w:val="003A1D71"/>
    <w:rsid w:val="003B1AD4"/>
    <w:rsid w:val="003C1F81"/>
    <w:rsid w:val="003C450D"/>
    <w:rsid w:val="003C5C4F"/>
    <w:rsid w:val="00405859"/>
    <w:rsid w:val="00452512"/>
    <w:rsid w:val="00457208"/>
    <w:rsid w:val="004B513A"/>
    <w:rsid w:val="004D19A9"/>
    <w:rsid w:val="004D228B"/>
    <w:rsid w:val="004E5545"/>
    <w:rsid w:val="004F06E9"/>
    <w:rsid w:val="004F5334"/>
    <w:rsid w:val="005001F9"/>
    <w:rsid w:val="00513CBE"/>
    <w:rsid w:val="005174A6"/>
    <w:rsid w:val="00594BFE"/>
    <w:rsid w:val="005D231D"/>
    <w:rsid w:val="005D6C07"/>
    <w:rsid w:val="005E2913"/>
    <w:rsid w:val="005E7385"/>
    <w:rsid w:val="005F080E"/>
    <w:rsid w:val="005F5C81"/>
    <w:rsid w:val="006033A8"/>
    <w:rsid w:val="00610583"/>
    <w:rsid w:val="006258D8"/>
    <w:rsid w:val="006372ED"/>
    <w:rsid w:val="00666668"/>
    <w:rsid w:val="006915DE"/>
    <w:rsid w:val="006B3C81"/>
    <w:rsid w:val="006D37FE"/>
    <w:rsid w:val="006F06AC"/>
    <w:rsid w:val="00721E23"/>
    <w:rsid w:val="007562F8"/>
    <w:rsid w:val="007611E9"/>
    <w:rsid w:val="007A4E37"/>
    <w:rsid w:val="007D3BA4"/>
    <w:rsid w:val="00840605"/>
    <w:rsid w:val="008578B0"/>
    <w:rsid w:val="0086012A"/>
    <w:rsid w:val="00872135"/>
    <w:rsid w:val="0087325E"/>
    <w:rsid w:val="00873FFC"/>
    <w:rsid w:val="00880CCE"/>
    <w:rsid w:val="008C1DE7"/>
    <w:rsid w:val="008F11C4"/>
    <w:rsid w:val="009154CB"/>
    <w:rsid w:val="009177EC"/>
    <w:rsid w:val="009672A8"/>
    <w:rsid w:val="00987ABE"/>
    <w:rsid w:val="009A69EF"/>
    <w:rsid w:val="009E1A60"/>
    <w:rsid w:val="00A032D1"/>
    <w:rsid w:val="00A0779D"/>
    <w:rsid w:val="00A106C7"/>
    <w:rsid w:val="00A238E5"/>
    <w:rsid w:val="00A27543"/>
    <w:rsid w:val="00A33DF0"/>
    <w:rsid w:val="00A36312"/>
    <w:rsid w:val="00A55CEB"/>
    <w:rsid w:val="00A66BA7"/>
    <w:rsid w:val="00AD0D63"/>
    <w:rsid w:val="00AD1BE1"/>
    <w:rsid w:val="00AF472A"/>
    <w:rsid w:val="00B10659"/>
    <w:rsid w:val="00B9242D"/>
    <w:rsid w:val="00BC3ACB"/>
    <w:rsid w:val="00BE1267"/>
    <w:rsid w:val="00C078E1"/>
    <w:rsid w:val="00C4474E"/>
    <w:rsid w:val="00C450D7"/>
    <w:rsid w:val="00C51075"/>
    <w:rsid w:val="00C6401D"/>
    <w:rsid w:val="00C90C7B"/>
    <w:rsid w:val="00C97FB4"/>
    <w:rsid w:val="00CB0762"/>
    <w:rsid w:val="00CF50CF"/>
    <w:rsid w:val="00D13342"/>
    <w:rsid w:val="00D6562D"/>
    <w:rsid w:val="00D66C3F"/>
    <w:rsid w:val="00D77469"/>
    <w:rsid w:val="00D91447"/>
    <w:rsid w:val="00DD64E4"/>
    <w:rsid w:val="00DE55E4"/>
    <w:rsid w:val="00E25AF2"/>
    <w:rsid w:val="00E61F4D"/>
    <w:rsid w:val="00E70B7F"/>
    <w:rsid w:val="00E76422"/>
    <w:rsid w:val="00E87F10"/>
    <w:rsid w:val="00EC67B7"/>
    <w:rsid w:val="00EE4724"/>
    <w:rsid w:val="00F23786"/>
    <w:rsid w:val="00F37081"/>
    <w:rsid w:val="00FA389A"/>
    <w:rsid w:val="00FA3BA7"/>
    <w:rsid w:val="00FD1BE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AutoShape 3"/>
        <o:r id="V:Rule2" type="callout" idref="#AutoShape 4"/>
        <o:r id="V:Rule3" type="callout" idref="#AutoShape 5"/>
        <o:r id="V:Rule4" type="callout" idref="#AutoShape 6"/>
        <o:r id="V:Rule5" type="callout"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D4"/>
  </w:style>
  <w:style w:type="paragraph" w:styleId="Heading1">
    <w:name w:val="heading 1"/>
    <w:basedOn w:val="Normal"/>
    <w:next w:val="Normal"/>
    <w:link w:val="Heading1Char"/>
    <w:uiPriority w:val="9"/>
    <w:qFormat/>
    <w:rsid w:val="005E738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semiHidden/>
    <w:unhideWhenUsed/>
    <w:qFormat/>
    <w:rsid w:val="005E7385"/>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Spacing">
    <w:name w:val="No Spacing"/>
    <w:uiPriority w:val="1"/>
    <w:qFormat/>
    <w:rsid w:val="000800DE"/>
    <w:rPr>
      <w:rFonts w:ascii="Calibri" w:eastAsia="Times New Roman" w:hAnsi="Calibri" w:cs="Times New Roman"/>
      <w:sz w:val="22"/>
      <w:szCs w:val="22"/>
    </w:rPr>
  </w:style>
  <w:style w:type="character" w:styleId="Strong">
    <w:name w:val="Strong"/>
    <w:basedOn w:val="DefaultParagraphFont"/>
    <w:uiPriority w:val="22"/>
    <w:qFormat/>
    <w:rsid w:val="003C5C4F"/>
    <w:rPr>
      <w:b/>
      <w:bCs/>
    </w:rPr>
  </w:style>
  <w:style w:type="paragraph" w:styleId="NormalWeb">
    <w:name w:val="Normal (Web)"/>
    <w:basedOn w:val="Normal"/>
    <w:uiPriority w:val="99"/>
    <w:unhideWhenUsed/>
    <w:rsid w:val="003C5C4F"/>
    <w:pPr>
      <w:spacing w:before="100" w:beforeAutospacing="1" w:after="100" w:afterAutospacing="1"/>
    </w:pPr>
    <w:rPr>
      <w:rFonts w:ascii="Times New Roman" w:eastAsia="Times New Roman" w:hAnsi="Times New Roman" w:cs="Times New Roman"/>
    </w:rPr>
  </w:style>
  <w:style w:type="character" w:customStyle="1" w:styleId="drop-capinner">
    <w:name w:val="drop-cap__inner"/>
    <w:basedOn w:val="DefaultParagraphFont"/>
    <w:rsid w:val="003C5C4F"/>
  </w:style>
  <w:style w:type="character" w:customStyle="1" w:styleId="Heading1Char">
    <w:name w:val="Heading 1 Char"/>
    <w:basedOn w:val="DefaultParagraphFont"/>
    <w:link w:val="Heading1"/>
    <w:uiPriority w:val="9"/>
    <w:rsid w:val="005E738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semiHidden/>
    <w:rsid w:val="005E7385"/>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5E7385"/>
    <w:rPr>
      <w:i/>
      <w:iCs/>
    </w:rPr>
  </w:style>
</w:styles>
</file>

<file path=word/webSettings.xml><?xml version="1.0" encoding="utf-8"?>
<w:webSettings xmlns:r="http://schemas.openxmlformats.org/officeDocument/2006/relationships" xmlns:w="http://schemas.openxmlformats.org/wordprocessingml/2006/main">
  <w:divs>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422343890">
      <w:bodyDiv w:val="1"/>
      <w:marLeft w:val="0"/>
      <w:marRight w:val="0"/>
      <w:marTop w:val="0"/>
      <w:marBottom w:val="0"/>
      <w:divBdr>
        <w:top w:val="none" w:sz="0" w:space="0" w:color="auto"/>
        <w:left w:val="none" w:sz="0" w:space="0" w:color="auto"/>
        <w:bottom w:val="none" w:sz="0" w:space="0" w:color="auto"/>
        <w:right w:val="none" w:sz="0" w:space="0" w:color="auto"/>
      </w:divBdr>
    </w:div>
    <w:div w:id="621158541">
      <w:bodyDiv w:val="1"/>
      <w:marLeft w:val="0"/>
      <w:marRight w:val="0"/>
      <w:marTop w:val="0"/>
      <w:marBottom w:val="0"/>
      <w:divBdr>
        <w:top w:val="none" w:sz="0" w:space="0" w:color="auto"/>
        <w:left w:val="none" w:sz="0" w:space="0" w:color="auto"/>
        <w:bottom w:val="none" w:sz="0" w:space="0" w:color="auto"/>
        <w:right w:val="none" w:sz="0" w:space="0" w:color="auto"/>
      </w:divBdr>
    </w:div>
    <w:div w:id="759302907">
      <w:bodyDiv w:val="1"/>
      <w:marLeft w:val="0"/>
      <w:marRight w:val="0"/>
      <w:marTop w:val="0"/>
      <w:marBottom w:val="0"/>
      <w:divBdr>
        <w:top w:val="none" w:sz="0" w:space="0" w:color="auto"/>
        <w:left w:val="none" w:sz="0" w:space="0" w:color="auto"/>
        <w:bottom w:val="none" w:sz="0" w:space="0" w:color="auto"/>
        <w:right w:val="none" w:sz="0" w:space="0" w:color="auto"/>
      </w:divBdr>
    </w:div>
    <w:div w:id="894850494">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474372713">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446585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23761040">
      <w:bodyDiv w:val="1"/>
      <w:marLeft w:val="0"/>
      <w:marRight w:val="0"/>
      <w:marTop w:val="0"/>
      <w:marBottom w:val="0"/>
      <w:divBdr>
        <w:top w:val="none" w:sz="0" w:space="0" w:color="auto"/>
        <w:left w:val="none" w:sz="0" w:space="0" w:color="auto"/>
        <w:bottom w:val="none" w:sz="0" w:space="0" w:color="auto"/>
        <w:right w:val="none" w:sz="0" w:space="0" w:color="auto"/>
      </w:divBdr>
    </w:div>
    <w:div w:id="21108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lala.org/newsroom/archive/malala-un-spe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newsround/46865195"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newsround/46865195"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lal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nicola</cp:lastModifiedBy>
  <cp:revision>4</cp:revision>
  <dcterms:created xsi:type="dcterms:W3CDTF">2020-04-20T21:39:00Z</dcterms:created>
  <dcterms:modified xsi:type="dcterms:W3CDTF">2020-06-08T10:36:00Z</dcterms:modified>
</cp:coreProperties>
</file>