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8D6A3B">
        <w:rPr>
          <w:sz w:val="24"/>
          <w:szCs w:val="24"/>
        </w:rPr>
        <w:t>22</w:t>
      </w:r>
      <w:r w:rsidR="008D6A3B" w:rsidRPr="008D6A3B">
        <w:rPr>
          <w:sz w:val="24"/>
          <w:szCs w:val="24"/>
          <w:vertAlign w:val="superscript"/>
        </w:rPr>
        <w:t>nd</w:t>
      </w:r>
      <w:r w:rsidR="00626BD5">
        <w:rPr>
          <w:sz w:val="24"/>
          <w:szCs w:val="24"/>
        </w:rPr>
        <w:t xml:space="preserve"> May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8F399E">
        <w:trPr>
          <w:trHeight w:val="6795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Pr="008D309D" w:rsidRDefault="00DB68CD">
            <w:pPr>
              <w:rPr>
                <w:color w:val="7030A0"/>
                <w:sz w:val="24"/>
                <w:szCs w:val="24"/>
                <w:u w:val="single"/>
              </w:rPr>
            </w:pPr>
            <w:r w:rsidRPr="008D309D">
              <w:rPr>
                <w:color w:val="7030A0"/>
                <w:sz w:val="24"/>
                <w:szCs w:val="24"/>
                <w:u w:val="single"/>
              </w:rPr>
              <w:t>Fluency Friday</w:t>
            </w:r>
          </w:p>
          <w:p w:rsidR="007D2806" w:rsidRPr="008D309D" w:rsidRDefault="007D2806">
            <w:pPr>
              <w:rPr>
                <w:sz w:val="24"/>
                <w:szCs w:val="24"/>
              </w:rPr>
            </w:pPr>
          </w:p>
          <w:p w:rsidR="00DB68CD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On Fridays, we will complete a series of questions based on learning we have already done. If your child is having difficulty with the </w:t>
            </w:r>
            <w:r w:rsidR="005B3BF0">
              <w:rPr>
                <w:color w:val="FF0000"/>
                <w:sz w:val="24"/>
                <w:szCs w:val="24"/>
              </w:rPr>
              <w:t>multiplication in question 1</w:t>
            </w:r>
            <w:r w:rsidRPr="008D309D">
              <w:rPr>
                <w:color w:val="FF0000"/>
                <w:sz w:val="24"/>
                <w:szCs w:val="24"/>
              </w:rPr>
              <w:t>, here is a link to an online tutorial:</w:t>
            </w:r>
            <w:r w:rsidRPr="008D309D">
              <w:rPr>
                <w:sz w:val="24"/>
                <w:szCs w:val="24"/>
              </w:rPr>
              <w:t xml:space="preserve"> </w:t>
            </w:r>
            <w:hyperlink r:id="rId5" w:history="1">
              <w:r w:rsidRPr="008D309D">
                <w:rPr>
                  <w:rStyle w:val="Hyperlink"/>
                  <w:sz w:val="24"/>
                  <w:szCs w:val="24"/>
                </w:rPr>
                <w:t>https://www.youtube.com/watch?v=RVYwunbpMHA&amp;t=118s</w:t>
              </w:r>
            </w:hyperlink>
            <w:r w:rsidRPr="008D309D">
              <w:rPr>
                <w:color w:val="FF0000"/>
                <w:sz w:val="24"/>
                <w:szCs w:val="24"/>
              </w:rPr>
              <w:t xml:space="preserve"> </w:t>
            </w:r>
          </w:p>
          <w:p w:rsidR="0073533A" w:rsidRPr="008D309D" w:rsidRDefault="00DB68CD">
            <w:pPr>
              <w:rPr>
                <w:color w:val="FF0000"/>
                <w:sz w:val="24"/>
                <w:szCs w:val="24"/>
              </w:rPr>
            </w:pPr>
            <w:r w:rsidRPr="008D309D">
              <w:rPr>
                <w:color w:val="FF0000"/>
                <w:sz w:val="24"/>
                <w:szCs w:val="24"/>
              </w:rPr>
              <w:t xml:space="preserve">This was the last unit we covered and so has not had as much practise. </w:t>
            </w:r>
          </w:p>
          <w:p w:rsidR="0032200E" w:rsidRPr="008D309D" w:rsidRDefault="0032200E">
            <w:pPr>
              <w:rPr>
                <w:sz w:val="24"/>
                <w:szCs w:val="24"/>
              </w:rPr>
            </w:pPr>
          </w:p>
          <w:p w:rsidR="00E72FEC" w:rsidRPr="008D309D" w:rsidRDefault="00DB68CD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>Questions:</w:t>
            </w: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32200E" w:rsidRPr="008D309D" w:rsidRDefault="008D6A3B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 x 27</w:t>
            </w:r>
          </w:p>
          <w:p w:rsidR="00DB68CD" w:rsidRPr="008D309D" w:rsidRDefault="008D6A3B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3862 </w:t>
            </w:r>
            <w:r w:rsidR="00DB68CD" w:rsidRPr="008D309D">
              <w:rPr>
                <w:rFonts w:asciiTheme="minorHAnsi" w:hAnsiTheme="minorHAnsi"/>
              </w:rPr>
              <w:t xml:space="preserve">divided by </w:t>
            </w:r>
            <w:r>
              <w:rPr>
                <w:rFonts w:asciiTheme="minorHAnsi" w:hAnsiTheme="minorHAnsi"/>
              </w:rPr>
              <w:t xml:space="preserve">4. Express the remainder as a fraction and a decimal. </w:t>
            </w:r>
          </w:p>
          <w:p w:rsidR="00DB68CD" w:rsidRPr="008D309D" w:rsidRDefault="008D6A3B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8520ml = ____L</w:t>
            </w:r>
          </w:p>
          <w:p w:rsidR="0068377C" w:rsidRDefault="00E51FE9" w:rsidP="00E51F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Theme="minorHAnsi" w:eastAsiaTheme="minorEastAsia" w:hAnsiTheme="minorHAnsi"/>
              </w:rPr>
              <w:t xml:space="preserve"> of 60?</w:t>
            </w:r>
          </w:p>
          <w:p w:rsidR="00E51FE9" w:rsidRPr="00E51FE9" w:rsidRDefault="00E51FE9" w:rsidP="00E51FE9">
            <w:pPr>
              <w:pStyle w:val="Default"/>
              <w:ind w:left="45"/>
              <w:rPr>
                <w:rFonts w:asciiTheme="minorHAnsi" w:hAnsiTheme="minorHAnsi"/>
              </w:rPr>
            </w:pPr>
          </w:p>
          <w:p w:rsidR="008D309D" w:rsidRDefault="0068377C" w:rsidP="00DB68C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693A24">
              <w:rPr>
                <w:rFonts w:asciiTheme="minorHAnsi" w:hAnsiTheme="minorHAnsi"/>
              </w:rPr>
              <w:t xml:space="preserve"> as a mixed number?</w:t>
            </w:r>
          </w:p>
          <w:p w:rsidR="00D201C7" w:rsidRDefault="008D6A3B" w:rsidP="00D201C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</w:t>
            </w:r>
          </w:p>
          <w:p w:rsidR="00693A24" w:rsidRDefault="00E51FE9" w:rsidP="00693A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3.27m = ____cm</w:t>
            </w:r>
          </w:p>
          <w:p w:rsidR="00E51FE9" w:rsidRDefault="00E51FE9" w:rsidP="00E51FE9">
            <w:pPr>
              <w:pStyle w:val="ListParagraph"/>
            </w:pPr>
          </w:p>
          <w:p w:rsidR="00E51FE9" w:rsidRPr="00693A24" w:rsidRDefault="00E51FE9" w:rsidP="00E51FE9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4B16B9" w:rsidRDefault="00E51FE9" w:rsidP="00E51F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Theme="minorHAnsi" w:eastAsiaTheme="minorEastAsia" w:hAnsiTheme="minorHAnsi"/>
              </w:rPr>
              <w:t xml:space="preserve"> + 4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asciiTheme="minorHAnsi" w:eastAsiaTheme="minorEastAsia" w:hAnsiTheme="minorHAnsi"/>
              </w:rPr>
              <w:t>=</w:t>
            </w:r>
          </w:p>
          <w:p w:rsidR="00E51FE9" w:rsidRPr="00E51FE9" w:rsidRDefault="00E51FE9" w:rsidP="00E51FE9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5302BE" w:rsidRPr="00D201C7" w:rsidRDefault="00E51FE9" w:rsidP="00D201C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</m:oMath>
            <w:r>
              <w:rPr>
                <w:rFonts w:asciiTheme="minorHAnsi" w:eastAsiaTheme="minorEastAsia" w:hAnsi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>
              <w:rPr>
                <w:rFonts w:asciiTheme="minorHAnsi" w:eastAsiaTheme="minorEastAsia" w:hAnsiTheme="minorHAnsi"/>
              </w:rPr>
              <w:t xml:space="preserve"> =</w:t>
            </w:r>
          </w:p>
          <w:p w:rsidR="005302BE" w:rsidRDefault="005302BE" w:rsidP="005302BE">
            <w:pPr>
              <w:pStyle w:val="Default"/>
              <w:ind w:left="405"/>
            </w:pPr>
          </w:p>
          <w:p w:rsidR="004B16B9" w:rsidRPr="008D309D" w:rsidRDefault="004B16B9" w:rsidP="005302BE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8D309D" w:rsidRDefault="00656EE6" w:rsidP="008D309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26564">
              <w:rPr>
                <w:rFonts w:asciiTheme="minorHAnsi" w:hAnsiTheme="minorHAnsi"/>
              </w:rPr>
              <w:t>Write the mixed number and improper fraction for this image:</w:t>
            </w:r>
          </w:p>
          <w:p w:rsidR="00F26564" w:rsidRDefault="00F26564" w:rsidP="00F26564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5302BE" w:rsidRPr="008D309D" w:rsidRDefault="00E51FE9" w:rsidP="005302BE">
            <w:pPr>
              <w:pStyle w:val="Default"/>
              <w:ind w:left="405"/>
              <w:rPr>
                <w:rFonts w:asciiTheme="minorHAnsi" w:hAnsi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10050" cy="770626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77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6B9" w:rsidRDefault="0068377C" w:rsidP="002A6F8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E51FE9">
              <w:rPr>
                <w:rFonts w:asciiTheme="minorHAnsi" w:eastAsiaTheme="minorEastAsia" w:hAnsiTheme="minorHAnsi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/>
              </m:f>
            </m:oMath>
          </w:p>
          <w:p w:rsidR="002A6F8D" w:rsidRDefault="002A6F8D" w:rsidP="002A6F8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38.08 kg = _______g</w:t>
            </w:r>
          </w:p>
          <w:p w:rsidR="002A6F8D" w:rsidRDefault="002A6F8D" w:rsidP="002A6F8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 kg + 2634g =_______kg</w:t>
            </w:r>
          </w:p>
          <w:p w:rsidR="002A6F8D" w:rsidRPr="002A6F8D" w:rsidRDefault="00233D98" w:rsidP="002A6F8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3502 – 307=</w:t>
            </w:r>
          </w:p>
          <w:p w:rsidR="008D309D" w:rsidRDefault="00693A24" w:rsidP="00693A2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</w:t>
            </w:r>
          </w:p>
          <w:p w:rsidR="00656EE6" w:rsidRDefault="00D201C7" w:rsidP="002A6F8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>
              <w:t xml:space="preserve"> </w:t>
            </w:r>
            <w:r w:rsidR="002A6F8D"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2A6F8D">
              <w:rPr>
                <w:rFonts w:eastAsiaTheme="minorEastAsia"/>
              </w:rPr>
              <w:t xml:space="preserve"> x 5</w:t>
            </w:r>
          </w:p>
          <w:p w:rsidR="00D201C7" w:rsidRDefault="00D201C7" w:rsidP="005302BE">
            <w:pPr>
              <w:pStyle w:val="Default"/>
              <w:ind w:left="405"/>
              <w:rPr>
                <w:rFonts w:asciiTheme="minorHAnsi" w:hAnsiTheme="minorHAnsi"/>
              </w:rPr>
            </w:pPr>
          </w:p>
          <w:p w:rsidR="00D201C7" w:rsidRPr="00693A24" w:rsidRDefault="00D201C7" w:rsidP="00D201C7">
            <w:pPr>
              <w:pStyle w:val="Default"/>
              <w:ind w:left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  <w:r w:rsidR="002A6F8D">
              <w:rPr>
                <w:rFonts w:asciiTheme="minorHAnsi" w:hAnsiTheme="minorHAnsi"/>
              </w:rPr>
              <w:t xml:space="preserve">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2A6F8D">
              <w:rPr>
                <w:rFonts w:asciiTheme="minorHAnsi" w:eastAsiaTheme="minorEastAsia" w:hAnsiTheme="minorHAnsi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</m:oMath>
          </w:p>
          <w:p w:rsidR="008F399E" w:rsidRPr="008F399E" w:rsidRDefault="008F399E" w:rsidP="008F399E">
            <w:pPr>
              <w:pStyle w:val="ListParagraph"/>
              <w:ind w:left="405"/>
              <w:rPr>
                <w:sz w:val="24"/>
                <w:szCs w:val="24"/>
              </w:rPr>
            </w:pPr>
          </w:p>
          <w:p w:rsidR="00E72FEC" w:rsidRPr="008D309D" w:rsidRDefault="00E72FEC">
            <w:pPr>
              <w:rPr>
                <w:sz w:val="24"/>
                <w:szCs w:val="24"/>
              </w:rPr>
            </w:pPr>
            <w:r w:rsidRPr="008D309D">
              <w:rPr>
                <w:sz w:val="24"/>
                <w:szCs w:val="24"/>
              </w:rPr>
              <w:t xml:space="preserve">Extension: </w:t>
            </w:r>
          </w:p>
          <w:p w:rsidR="0073533A" w:rsidRPr="008D309D" w:rsidRDefault="0073533A">
            <w:pPr>
              <w:rPr>
                <w:sz w:val="24"/>
                <w:szCs w:val="24"/>
              </w:rPr>
            </w:pPr>
          </w:p>
          <w:p w:rsidR="004366F1" w:rsidRPr="008D309D" w:rsidRDefault="004366F1">
            <w:pPr>
              <w:rPr>
                <w:sz w:val="24"/>
                <w:szCs w:val="24"/>
              </w:rPr>
            </w:pPr>
          </w:p>
          <w:p w:rsidR="00E72FEC" w:rsidRPr="008D309D" w:rsidRDefault="00233D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33950" cy="32670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975" w:rsidRPr="00A53DF0" w:rsidTr="00233D98">
        <w:trPr>
          <w:trHeight w:val="1833"/>
        </w:trPr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8F399E" w:rsidRDefault="008F399E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</w:t>
            </w:r>
            <w:r w:rsidR="00233D98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write a character description</w:t>
            </w:r>
          </w:p>
          <w:p w:rsidR="008F399E" w:rsidRPr="00233D98" w:rsidRDefault="00233D98" w:rsidP="008F399E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 w:rsidRPr="00233D98">
              <w:t>https://www.thenational.academy/year-5/english/character-description-write-a-character-description-year-5-wk2-5</w:t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32200E" w:rsidRDefault="00B5406A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Spellingframe.co.uk- ta</w:t>
            </w:r>
            <w:r w:rsidR="00626BD5">
              <w:rPr>
                <w:noProof/>
                <w:sz w:val="24"/>
                <w:szCs w:val="24"/>
                <w:lang w:eastAsia="en-GB"/>
              </w:rPr>
              <w:t>ke the spelling test for rule 5</w:t>
            </w:r>
            <w:r w:rsidR="002A6F8D">
              <w:rPr>
                <w:noProof/>
                <w:sz w:val="24"/>
                <w:szCs w:val="24"/>
                <w:lang w:eastAsia="en-GB"/>
              </w:rPr>
              <w:t>9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6779C7" w:rsidRDefault="00B5406A" w:rsidP="008638B4">
            <w:pPr>
              <w:rPr>
                <w:sz w:val="24"/>
                <w:szCs w:val="24"/>
              </w:rPr>
            </w:pPr>
            <w:r w:rsidRPr="006779C7">
              <w:rPr>
                <w:sz w:val="24"/>
                <w:szCs w:val="24"/>
              </w:rPr>
              <w:t>RE</w:t>
            </w:r>
          </w:p>
        </w:tc>
        <w:tc>
          <w:tcPr>
            <w:tcW w:w="8000" w:type="dxa"/>
          </w:tcPr>
          <w:p w:rsidR="006779C7" w:rsidRDefault="006779C7" w:rsidP="005A2A8B">
            <w:pPr>
              <w:pStyle w:val="NormalWeb"/>
              <w:rPr>
                <w:color w:val="5F497A" w:themeColor="accent4" w:themeShade="BF"/>
              </w:rPr>
            </w:pPr>
            <w:r w:rsidRPr="006779C7">
              <w:rPr>
                <w:color w:val="5F497A" w:themeColor="accent4" w:themeShade="BF"/>
              </w:rPr>
              <w:t xml:space="preserve">WALT- </w:t>
            </w:r>
            <w:r w:rsidR="00841283">
              <w:rPr>
                <w:color w:val="5F497A" w:themeColor="accent4" w:themeShade="BF"/>
              </w:rPr>
              <w:t>understand the symbols of Pentecost</w:t>
            </w:r>
          </w:p>
          <w:p w:rsidR="00EF3543" w:rsidRPr="00FD383C" w:rsidRDefault="00EF3543" w:rsidP="005A2A8B">
            <w:pPr>
              <w:pStyle w:val="NormalWeb"/>
            </w:pPr>
            <w:r w:rsidRPr="00FD383C">
              <w:t xml:space="preserve">Begin this lesson by </w:t>
            </w:r>
            <w:r w:rsidR="00FD383C" w:rsidRPr="00FD383C">
              <w:t>completing the 3 minute retreat</w:t>
            </w:r>
          </w:p>
          <w:p w:rsidR="00FD383C" w:rsidRPr="00727086" w:rsidRDefault="00F91270" w:rsidP="00727086">
            <w:pPr>
              <w:pStyle w:val="NormalWeb"/>
              <w:shd w:val="clear" w:color="auto" w:fill="FFFFFF"/>
              <w:spacing w:before="0" w:beforeAutospacing="0" w:after="150" w:afterAutospacing="0" w:line="360" w:lineRule="atLeast"/>
              <w:rPr>
                <w:rFonts w:asciiTheme="minorHAnsi" w:hAnsiTheme="minorHAnsi"/>
                <w:color w:val="000000"/>
              </w:rPr>
            </w:pPr>
            <w:hyperlink r:id="rId8" w:history="1">
              <w:r>
                <w:rPr>
                  <w:rStyle w:val="Hyperlink"/>
                </w:rPr>
                <w:t>https://www.loyolapress.com/retreats/pentecost-sunday/</w:t>
              </w:r>
            </w:hyperlink>
          </w:p>
          <w:p w:rsidR="00FD383C" w:rsidRDefault="00841283" w:rsidP="00626BD5">
            <w:pPr>
              <w:pStyle w:val="NormalWeb"/>
            </w:pPr>
            <w:r>
              <w:t>The symbols of Pentecost are:</w:t>
            </w:r>
          </w:p>
          <w:p w:rsidR="00841283" w:rsidRDefault="00841283" w:rsidP="00841283">
            <w:pPr>
              <w:pStyle w:val="NormalWeb"/>
              <w:numPr>
                <w:ilvl w:val="0"/>
                <w:numId w:val="6"/>
              </w:numPr>
            </w:pPr>
            <w:r>
              <w:t>Red</w:t>
            </w:r>
          </w:p>
          <w:p w:rsidR="00841283" w:rsidRDefault="00841283" w:rsidP="00841283">
            <w:pPr>
              <w:pStyle w:val="NormalWeb"/>
              <w:numPr>
                <w:ilvl w:val="0"/>
                <w:numId w:val="6"/>
              </w:numPr>
            </w:pPr>
            <w:r>
              <w:t>Dove</w:t>
            </w:r>
          </w:p>
          <w:p w:rsidR="00841283" w:rsidRDefault="00841283" w:rsidP="00841283">
            <w:pPr>
              <w:pStyle w:val="NormalWeb"/>
              <w:numPr>
                <w:ilvl w:val="0"/>
                <w:numId w:val="6"/>
              </w:numPr>
            </w:pPr>
            <w:r>
              <w:t>Fire</w:t>
            </w:r>
          </w:p>
          <w:p w:rsidR="00841283" w:rsidRDefault="00841283" w:rsidP="00841283">
            <w:pPr>
              <w:pStyle w:val="NormalWeb"/>
              <w:numPr>
                <w:ilvl w:val="0"/>
                <w:numId w:val="6"/>
              </w:numPr>
            </w:pPr>
            <w:r>
              <w:t>Wind</w:t>
            </w:r>
          </w:p>
          <w:p w:rsidR="00841283" w:rsidRDefault="00841283" w:rsidP="00841283">
            <w:pPr>
              <w:pStyle w:val="NormalWeb"/>
            </w:pPr>
            <w:r>
              <w:t>Create your own poster to show the symbols. Some examples are below. Can you include all of the symbols?</w:t>
            </w:r>
          </w:p>
          <w:p w:rsidR="00841283" w:rsidRDefault="00841283" w:rsidP="00841283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837045" cy="1971675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4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50035" cy="1861993"/>
                  <wp:effectExtent l="19050" t="0" r="0" b="0"/>
                  <wp:docPr id="13" name="Picture 13" descr="Three Pentecost Symbols - Healthy Spirit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ree Pentecost Symbols - Healthy Spirit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77" cy="186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283" w:rsidRDefault="00841283" w:rsidP="00841283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836127" cy="1704975"/>
                  <wp:effectExtent l="19050" t="0" r="0" b="0"/>
                  <wp:docPr id="19" name="Picture 19" descr="Ascension and Pentecost | St Cleopas Cof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scension and Pentecost | St Cleopas Cof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27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81225" cy="1210181"/>
                  <wp:effectExtent l="19050" t="0" r="9525" b="0"/>
                  <wp:docPr id="22" name="Picture 22" descr="Bible Holy Spirit Catholic Charismatic Renewal Pentecost Spiritu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ble Holy Spirit Catholic Charismatic Renewal Pentecost Spiritu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1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283" w:rsidRDefault="00841283" w:rsidP="00841283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485305" cy="3154830"/>
                  <wp:effectExtent l="19050" t="0" r="0" b="0"/>
                  <wp:docPr id="25" name="Picture 25" descr="Christian Pentecost Stock Illustrations – 1,241 Christ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ristian Pentecost Stock Illustrations – 1,241 Christ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37" cy="315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83C" w:rsidRPr="006779C7" w:rsidRDefault="00FD383C" w:rsidP="00626BD5">
            <w:pPr>
              <w:pStyle w:val="NormalWeb"/>
            </w:pPr>
          </w:p>
        </w:tc>
      </w:tr>
      <w:tr w:rsidR="00841283" w:rsidRPr="00A53DF0" w:rsidTr="00A53DF0">
        <w:tc>
          <w:tcPr>
            <w:tcW w:w="1418" w:type="dxa"/>
          </w:tcPr>
          <w:p w:rsidR="00841283" w:rsidRPr="006779C7" w:rsidRDefault="00841283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Spirituality Week</w:t>
            </w:r>
          </w:p>
        </w:tc>
        <w:tc>
          <w:tcPr>
            <w:tcW w:w="8000" w:type="dxa"/>
          </w:tcPr>
          <w:p w:rsidR="00841283" w:rsidRPr="006779C7" w:rsidRDefault="00841283" w:rsidP="005A2A8B">
            <w:pPr>
              <w:pStyle w:val="NormalWeb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Take a look at the blog for today’s activity</w:t>
            </w:r>
          </w:p>
        </w:tc>
      </w:tr>
      <w:tr w:rsidR="00732305" w:rsidRPr="00A53DF0" w:rsidTr="00A53DF0">
        <w:tc>
          <w:tcPr>
            <w:tcW w:w="1418" w:type="dxa"/>
          </w:tcPr>
          <w:p w:rsidR="00732305" w:rsidRPr="006779C7" w:rsidRDefault="00841283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answer</w:t>
            </w:r>
          </w:p>
        </w:tc>
        <w:tc>
          <w:tcPr>
            <w:tcW w:w="8000" w:type="dxa"/>
          </w:tcPr>
          <w:p w:rsidR="00732305" w:rsidRDefault="00732305" w:rsidP="005A2A8B">
            <w:pPr>
              <w:pStyle w:val="NormalWeb"/>
              <w:rPr>
                <w:color w:val="5F497A" w:themeColor="accent4" w:themeShade="BF"/>
              </w:rPr>
            </w:pPr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23409</w:t>
            </w:r>
          </w:p>
          <w:p w:rsidR="00732305" w:rsidRP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965.5 as a fraction, the remainder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4</m:t>
                  </m:r>
                </m:den>
              </m:f>
            </m:oMath>
            <w:r>
              <w:rPr>
                <w:color w:val="5F497A" w:themeColor="accent4" w:themeShade="BF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2</m:t>
                  </m:r>
                </m:den>
              </m:f>
            </m:oMath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8.52L</w:t>
            </w:r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48</w:t>
            </w:r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9</m:t>
                  </m:r>
                </m:den>
              </m:f>
            </m:oMath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327</w:t>
            </w:r>
          </w:p>
          <w:p w:rsidR="00732305" w:rsidRDefault="00BC4571" w:rsidP="00732305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7</w:t>
            </w:r>
          </w:p>
          <w:p w:rsidR="00575BBE" w:rsidRDefault="00FD6E47" w:rsidP="00575BBE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6</m:t>
                  </m:r>
                </m:den>
              </m:f>
            </m:oMath>
          </w:p>
          <w:p w:rsidR="00575BBE" w:rsidRPr="00575BBE" w:rsidRDefault="00575BBE" w:rsidP="00575BBE">
            <w:pPr>
              <w:pStyle w:val="NormalWeb"/>
              <w:ind w:left="720"/>
              <w:rPr>
                <w:color w:val="5F497A" w:themeColor="accent4" w:themeShade="BF"/>
              </w:rPr>
            </w:pPr>
          </w:p>
          <w:p w:rsidR="00732305" w:rsidRDefault="00575BBE" w:rsidP="00575BBE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 w:rsidRPr="00575BBE">
              <w:rPr>
                <w:color w:val="5F497A" w:themeColor="accent4" w:themeShade="BF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5</m:t>
                  </m:r>
                </m:den>
              </m:f>
            </m:oMath>
            <w:r w:rsidR="00BC4571">
              <w:rPr>
                <w:color w:val="5F497A" w:themeColor="accent4" w:themeShade="BF"/>
              </w:rPr>
              <w:t xml:space="preserve">  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5</m:t>
                  </m:r>
                </m:den>
              </m:f>
            </m:oMath>
          </w:p>
          <w:p w:rsidR="00575BBE" w:rsidRDefault="00575BBE" w:rsidP="00575BBE">
            <w:pPr>
              <w:pStyle w:val="ListParagraph"/>
              <w:rPr>
                <w:color w:val="5F497A" w:themeColor="accent4" w:themeShade="BF"/>
              </w:rPr>
            </w:pPr>
          </w:p>
          <w:p w:rsidR="00575BBE" w:rsidRDefault="00FD6E47" w:rsidP="00575BBE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30</m:t>
                  </m:r>
                </m:den>
              </m:f>
            </m:oMath>
          </w:p>
          <w:p w:rsidR="00575BBE" w:rsidRDefault="00575BBE" w:rsidP="00575BBE">
            <w:pPr>
              <w:pStyle w:val="ListParagraph"/>
              <w:rPr>
                <w:color w:val="5F497A" w:themeColor="accent4" w:themeShade="BF"/>
              </w:rPr>
            </w:pPr>
          </w:p>
          <w:p w:rsidR="00732305" w:rsidRDefault="00D92F4B" w:rsidP="00575BBE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38,080</w:t>
            </w:r>
          </w:p>
          <w:p w:rsidR="00575BBE" w:rsidRDefault="00575BBE" w:rsidP="00575BBE">
            <w:pPr>
              <w:pStyle w:val="ListParagraph"/>
              <w:rPr>
                <w:color w:val="5F497A" w:themeColor="accent4" w:themeShade="BF"/>
              </w:rPr>
            </w:pPr>
          </w:p>
          <w:p w:rsidR="00575BBE" w:rsidRDefault="00F91270" w:rsidP="00575BBE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3.834kg</w:t>
            </w:r>
          </w:p>
          <w:p w:rsidR="00A43A6F" w:rsidRDefault="00A43A6F" w:rsidP="00A43A6F">
            <w:pPr>
              <w:pStyle w:val="ListParagraph"/>
              <w:rPr>
                <w:color w:val="5F497A" w:themeColor="accent4" w:themeShade="BF"/>
              </w:rPr>
            </w:pPr>
          </w:p>
          <w:p w:rsidR="00732305" w:rsidRPr="00A43A6F" w:rsidRDefault="00F91270" w:rsidP="00A43A6F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3195</w:t>
            </w:r>
          </w:p>
          <w:p w:rsidR="00A43A6F" w:rsidRDefault="00A43A6F" w:rsidP="00A43A6F">
            <w:pPr>
              <w:pStyle w:val="ListParagraph"/>
              <w:rPr>
                <w:color w:val="5F497A" w:themeColor="accent4" w:themeShade="BF"/>
              </w:rPr>
            </w:pPr>
          </w:p>
          <w:p w:rsidR="00A43A6F" w:rsidRDefault="00F91270" w:rsidP="00A43A6F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24</w:t>
            </w:r>
            <w:r w:rsidR="00A43A6F">
              <w:rPr>
                <w:color w:val="5F497A" w:themeColor="accent4" w:themeShade="B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6</m:t>
                  </m:r>
                </m:den>
              </m:f>
            </m:oMath>
          </w:p>
          <w:p w:rsidR="00A43A6F" w:rsidRDefault="00A43A6F" w:rsidP="00A43A6F">
            <w:pPr>
              <w:pStyle w:val="ListParagraph"/>
              <w:rPr>
                <w:color w:val="5F497A" w:themeColor="accent4" w:themeShade="BF"/>
              </w:rPr>
            </w:pPr>
          </w:p>
          <w:p w:rsidR="00A43A6F" w:rsidRDefault="00F91270" w:rsidP="00A43A6F">
            <w:pPr>
              <w:pStyle w:val="NormalWeb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m:oMath>
              <m:r>
                <w:rPr>
                  <w:rFonts w:ascii="Cambria Math" w:hAnsi="Cambria Math"/>
                  <w:color w:val="5F497A" w:themeColor="accent4" w:themeShade="BF"/>
                </w:rPr>
                <m:t xml:space="preserve"> 3 </m:t>
              </m:r>
              <m:f>
                <m:fPr>
                  <m:ctrlPr>
                    <w:rPr>
                      <w:rFonts w:ascii="Cambria Math" w:hAnsi="Cambria Math"/>
                      <w:i/>
                      <w:color w:val="5F497A" w:themeColor="accent4" w:themeShade="B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F497A" w:themeColor="accent4" w:themeShade="BF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5F497A" w:themeColor="accent4" w:themeShade="BF"/>
                    </w:rPr>
                    <m:t>14</m:t>
                  </m:r>
                </m:den>
              </m:f>
            </m:oMath>
          </w:p>
          <w:p w:rsidR="00233D98" w:rsidRPr="00233D98" w:rsidRDefault="00233D98" w:rsidP="00233D98">
            <w:r w:rsidRPr="00233D98">
              <w:t>Extension:</w:t>
            </w:r>
          </w:p>
          <w:p w:rsidR="00233D98" w:rsidRPr="00A43A6F" w:rsidRDefault="00233D98" w:rsidP="00233D98">
            <w:pPr>
              <w:pStyle w:val="NormalWeb"/>
              <w:rPr>
                <w:color w:val="5F497A" w:themeColor="accent4" w:themeShade="BF"/>
              </w:rPr>
            </w:pPr>
            <w:r>
              <w:rPr>
                <w:noProof/>
                <w:color w:val="5F497A" w:themeColor="accent4" w:themeShade="BF"/>
              </w:rPr>
              <w:drawing>
                <wp:inline distT="0" distB="0" distL="0" distR="0">
                  <wp:extent cx="1143000" cy="16764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305" w:rsidRPr="00A43A6F" w:rsidRDefault="00732305" w:rsidP="00A43A6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</w:p>
        </w:tc>
      </w:tr>
    </w:tbl>
    <w:p w:rsidR="007D5975" w:rsidRPr="00A53DF0" w:rsidRDefault="007D5975">
      <w:pPr>
        <w:rPr>
          <w:sz w:val="24"/>
          <w:szCs w:val="24"/>
        </w:rPr>
      </w:pPr>
    </w:p>
    <w:p w:rsidR="008F399E" w:rsidRDefault="008F399E">
      <w:pPr>
        <w:rPr>
          <w:sz w:val="24"/>
          <w:szCs w:val="24"/>
        </w:rPr>
      </w:pPr>
    </w:p>
    <w:p w:rsidR="0087467B" w:rsidRDefault="0087467B">
      <w:pPr>
        <w:rPr>
          <w:sz w:val="24"/>
          <w:szCs w:val="24"/>
        </w:rPr>
      </w:pPr>
    </w:p>
    <w:p w:rsidR="005A2A8B" w:rsidRDefault="005A2A8B">
      <w:pPr>
        <w:rPr>
          <w:sz w:val="24"/>
          <w:szCs w:val="24"/>
        </w:rPr>
      </w:pPr>
    </w:p>
    <w:p w:rsidR="00A63CD1" w:rsidRDefault="00A63CD1">
      <w:pPr>
        <w:rPr>
          <w:sz w:val="24"/>
          <w:szCs w:val="24"/>
        </w:rPr>
      </w:pPr>
    </w:p>
    <w:p w:rsidR="00A63CD1" w:rsidRDefault="00A63CD1">
      <w:pPr>
        <w:rPr>
          <w:sz w:val="24"/>
          <w:szCs w:val="24"/>
        </w:rPr>
      </w:pPr>
    </w:p>
    <w:sectPr w:rsidR="00A63CD1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26D"/>
    <w:multiLevelType w:val="hybridMultilevel"/>
    <w:tmpl w:val="57A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23DC"/>
    <w:multiLevelType w:val="hybridMultilevel"/>
    <w:tmpl w:val="6D76C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0712"/>
    <w:multiLevelType w:val="hybridMultilevel"/>
    <w:tmpl w:val="E09EBA90"/>
    <w:lvl w:ilvl="0" w:tplc="D4882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F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D57179"/>
    <w:multiLevelType w:val="hybridMultilevel"/>
    <w:tmpl w:val="B6BAB274"/>
    <w:lvl w:ilvl="0" w:tplc="E81E47B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34805FC"/>
    <w:multiLevelType w:val="hybridMultilevel"/>
    <w:tmpl w:val="979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34A61"/>
    <w:multiLevelType w:val="hybridMultilevel"/>
    <w:tmpl w:val="B6BAB274"/>
    <w:lvl w:ilvl="0" w:tplc="E81E47B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5975"/>
    <w:rsid w:val="00002574"/>
    <w:rsid w:val="00057F96"/>
    <w:rsid w:val="000934A2"/>
    <w:rsid w:val="00131797"/>
    <w:rsid w:val="00167E39"/>
    <w:rsid w:val="001A283B"/>
    <w:rsid w:val="00205D59"/>
    <w:rsid w:val="00233D98"/>
    <w:rsid w:val="002A6F8D"/>
    <w:rsid w:val="002C2D9E"/>
    <w:rsid w:val="002F16CA"/>
    <w:rsid w:val="0030318F"/>
    <w:rsid w:val="0032200E"/>
    <w:rsid w:val="003F5807"/>
    <w:rsid w:val="00422305"/>
    <w:rsid w:val="004366F1"/>
    <w:rsid w:val="004B16B9"/>
    <w:rsid w:val="004F43D8"/>
    <w:rsid w:val="005302BE"/>
    <w:rsid w:val="00550C7C"/>
    <w:rsid w:val="00575BBE"/>
    <w:rsid w:val="00592037"/>
    <w:rsid w:val="00595EED"/>
    <w:rsid w:val="005A2A8B"/>
    <w:rsid w:val="005B3BF0"/>
    <w:rsid w:val="00626BD5"/>
    <w:rsid w:val="00656EE6"/>
    <w:rsid w:val="006640EA"/>
    <w:rsid w:val="006779C7"/>
    <w:rsid w:val="0068377C"/>
    <w:rsid w:val="00693A24"/>
    <w:rsid w:val="006E705C"/>
    <w:rsid w:val="006E7783"/>
    <w:rsid w:val="007059CD"/>
    <w:rsid w:val="00727086"/>
    <w:rsid w:val="00732305"/>
    <w:rsid w:val="0073533A"/>
    <w:rsid w:val="00735A24"/>
    <w:rsid w:val="0075167A"/>
    <w:rsid w:val="0079229C"/>
    <w:rsid w:val="007941C7"/>
    <w:rsid w:val="007D2806"/>
    <w:rsid w:val="007D5975"/>
    <w:rsid w:val="007E5D27"/>
    <w:rsid w:val="008360BC"/>
    <w:rsid w:val="00841283"/>
    <w:rsid w:val="008638B4"/>
    <w:rsid w:val="0087467B"/>
    <w:rsid w:val="00890744"/>
    <w:rsid w:val="008D309D"/>
    <w:rsid w:val="008D6A3B"/>
    <w:rsid w:val="008F22E8"/>
    <w:rsid w:val="008F399E"/>
    <w:rsid w:val="00933CDC"/>
    <w:rsid w:val="00936A82"/>
    <w:rsid w:val="009B511A"/>
    <w:rsid w:val="009D32B9"/>
    <w:rsid w:val="00A41B19"/>
    <w:rsid w:val="00A43A6F"/>
    <w:rsid w:val="00A53DF0"/>
    <w:rsid w:val="00A63CD1"/>
    <w:rsid w:val="00B3748B"/>
    <w:rsid w:val="00B5406A"/>
    <w:rsid w:val="00B57F9F"/>
    <w:rsid w:val="00B654AE"/>
    <w:rsid w:val="00B76901"/>
    <w:rsid w:val="00B87CDF"/>
    <w:rsid w:val="00BC4571"/>
    <w:rsid w:val="00BE5DEB"/>
    <w:rsid w:val="00C45F3C"/>
    <w:rsid w:val="00C94114"/>
    <w:rsid w:val="00D157A8"/>
    <w:rsid w:val="00D201C7"/>
    <w:rsid w:val="00D404EA"/>
    <w:rsid w:val="00D42313"/>
    <w:rsid w:val="00D84221"/>
    <w:rsid w:val="00D92F4B"/>
    <w:rsid w:val="00D945C3"/>
    <w:rsid w:val="00DB57FB"/>
    <w:rsid w:val="00DB68CD"/>
    <w:rsid w:val="00E21C9F"/>
    <w:rsid w:val="00E51FE9"/>
    <w:rsid w:val="00E72FEC"/>
    <w:rsid w:val="00E812C0"/>
    <w:rsid w:val="00EB5E4C"/>
    <w:rsid w:val="00EF3543"/>
    <w:rsid w:val="00F26564"/>
    <w:rsid w:val="00F47F24"/>
    <w:rsid w:val="00F76037"/>
    <w:rsid w:val="00F8707B"/>
    <w:rsid w:val="00F91270"/>
    <w:rsid w:val="00F91E03"/>
    <w:rsid w:val="00FC3281"/>
    <w:rsid w:val="00FD383C"/>
    <w:rsid w:val="00FD5885"/>
    <w:rsid w:val="00FD6C6A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1">
    <w:name w:val="heading 1"/>
    <w:basedOn w:val="Normal"/>
    <w:next w:val="Normal"/>
    <w:link w:val="Heading1Char"/>
    <w:uiPriority w:val="9"/>
    <w:qFormat/>
    <w:rsid w:val="0067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B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9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age-display-bcv">
    <w:name w:val="passage-display-bcv"/>
    <w:basedOn w:val="DefaultParagraphFont"/>
    <w:rsid w:val="006779C7"/>
  </w:style>
  <w:style w:type="character" w:customStyle="1" w:styleId="passage-display-version">
    <w:name w:val="passage-display-version"/>
    <w:basedOn w:val="DefaultParagraphFont"/>
    <w:rsid w:val="006779C7"/>
  </w:style>
  <w:style w:type="character" w:customStyle="1" w:styleId="text">
    <w:name w:val="text"/>
    <w:basedOn w:val="DefaultParagraphFont"/>
    <w:rsid w:val="006779C7"/>
  </w:style>
  <w:style w:type="paragraph" w:customStyle="1" w:styleId="chapter-2">
    <w:name w:val="chapter-2"/>
    <w:basedOn w:val="Normal"/>
    <w:rsid w:val="006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6779C7"/>
  </w:style>
  <w:style w:type="character" w:customStyle="1" w:styleId="woj">
    <w:name w:val="woj"/>
    <w:basedOn w:val="DefaultParagraphFont"/>
    <w:rsid w:val="00727086"/>
  </w:style>
  <w:style w:type="character" w:styleId="PlaceholderText">
    <w:name w:val="Placeholder Text"/>
    <w:basedOn w:val="DefaultParagraphFont"/>
    <w:uiPriority w:val="99"/>
    <w:semiHidden/>
    <w:rsid w:val="006E70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olapress.com/retreats/pentecost-sunday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RVYwunbpMHA&amp;t=118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2020-05-21T11:41:00Z</dcterms:created>
  <dcterms:modified xsi:type="dcterms:W3CDTF">2020-05-21T12:40:00Z</dcterms:modified>
</cp:coreProperties>
</file>