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Pr="00F47F24" w:rsidRDefault="007D5975">
      <w:pPr>
        <w:rPr>
          <w:sz w:val="24"/>
          <w:szCs w:val="24"/>
        </w:rPr>
      </w:pPr>
      <w:r w:rsidRPr="00F47F24">
        <w:rPr>
          <w:sz w:val="24"/>
          <w:szCs w:val="24"/>
        </w:rPr>
        <w:t>Date:</w:t>
      </w:r>
      <w:r w:rsidR="0073533A" w:rsidRPr="00F47F24">
        <w:rPr>
          <w:sz w:val="24"/>
          <w:szCs w:val="24"/>
        </w:rPr>
        <w:t xml:space="preserve"> </w:t>
      </w:r>
      <w:r w:rsidR="00E42657">
        <w:rPr>
          <w:sz w:val="24"/>
          <w:szCs w:val="24"/>
        </w:rPr>
        <w:t>22</w:t>
      </w:r>
      <w:r w:rsidR="00E42657" w:rsidRPr="00E42657">
        <w:rPr>
          <w:sz w:val="24"/>
          <w:szCs w:val="24"/>
          <w:vertAlign w:val="superscript"/>
        </w:rPr>
        <w:t>nd</w:t>
      </w:r>
      <w:r w:rsidR="00E42657">
        <w:rPr>
          <w:sz w:val="24"/>
          <w:szCs w:val="24"/>
        </w:rPr>
        <w:t xml:space="preserve"> April</w:t>
      </w:r>
      <w:r w:rsidR="0073533A" w:rsidRPr="00F47F24">
        <w:rPr>
          <w:sz w:val="24"/>
          <w:szCs w:val="24"/>
        </w:rPr>
        <w:t xml:space="preserve"> 2020</w:t>
      </w:r>
    </w:p>
    <w:tbl>
      <w:tblPr>
        <w:tblStyle w:val="TableGrid"/>
        <w:tblW w:w="0" w:type="auto"/>
        <w:tblInd w:w="-176" w:type="dxa"/>
        <w:tblLayout w:type="fixed"/>
        <w:tblLook w:val="04A0"/>
      </w:tblPr>
      <w:tblGrid>
        <w:gridCol w:w="1418"/>
        <w:gridCol w:w="8000"/>
      </w:tblGrid>
      <w:tr w:rsidR="007D5975" w:rsidRPr="00A53DF0" w:rsidTr="00A53DF0">
        <w:tc>
          <w:tcPr>
            <w:tcW w:w="1418" w:type="dxa"/>
          </w:tcPr>
          <w:p w:rsidR="007D5975" w:rsidRPr="00A53DF0" w:rsidRDefault="007D5975">
            <w:pPr>
              <w:rPr>
                <w:sz w:val="24"/>
                <w:szCs w:val="24"/>
              </w:rPr>
            </w:pPr>
            <w:r w:rsidRPr="00A53DF0">
              <w:rPr>
                <w:sz w:val="24"/>
                <w:szCs w:val="24"/>
              </w:rPr>
              <w:t>Maths</w:t>
            </w:r>
          </w:p>
        </w:tc>
        <w:tc>
          <w:tcPr>
            <w:tcW w:w="8000" w:type="dxa"/>
          </w:tcPr>
          <w:p w:rsidR="007D5975" w:rsidRPr="00A53DF0" w:rsidRDefault="0073533A">
            <w:pPr>
              <w:rPr>
                <w:color w:val="7030A0"/>
                <w:sz w:val="24"/>
                <w:szCs w:val="24"/>
                <w:u w:val="single"/>
              </w:rPr>
            </w:pPr>
            <w:r w:rsidRPr="00A53DF0">
              <w:rPr>
                <w:color w:val="7030A0"/>
                <w:sz w:val="24"/>
                <w:szCs w:val="24"/>
                <w:u w:val="single"/>
              </w:rPr>
              <w:t>WALT</w:t>
            </w:r>
            <w:r w:rsidR="00FD6C6A" w:rsidRPr="00A53DF0">
              <w:rPr>
                <w:color w:val="7030A0"/>
                <w:sz w:val="24"/>
                <w:szCs w:val="24"/>
                <w:u w:val="single"/>
              </w:rPr>
              <w:t>-</w:t>
            </w:r>
            <w:r w:rsidR="0011635C">
              <w:rPr>
                <w:color w:val="7030A0"/>
                <w:sz w:val="24"/>
                <w:szCs w:val="24"/>
                <w:u w:val="single"/>
              </w:rPr>
              <w:t xml:space="preserve"> </w:t>
            </w:r>
            <w:proofErr w:type="gramStart"/>
            <w:r w:rsidR="0011635C">
              <w:rPr>
                <w:color w:val="7030A0"/>
                <w:sz w:val="24"/>
                <w:szCs w:val="24"/>
                <w:u w:val="single"/>
              </w:rPr>
              <w:t>apply</w:t>
            </w:r>
            <w:proofErr w:type="gramEnd"/>
            <w:r w:rsidR="0011635C">
              <w:rPr>
                <w:color w:val="7030A0"/>
                <w:sz w:val="24"/>
                <w:szCs w:val="24"/>
                <w:u w:val="single"/>
              </w:rPr>
              <w:t xml:space="preserve"> knowledge of missed and improper fractions</w:t>
            </w:r>
            <w:r w:rsidR="00F8707B" w:rsidRPr="00A53DF0">
              <w:rPr>
                <w:color w:val="7030A0"/>
                <w:sz w:val="24"/>
                <w:szCs w:val="24"/>
                <w:u w:val="single"/>
              </w:rPr>
              <w:t>.</w:t>
            </w:r>
          </w:p>
          <w:p w:rsidR="00E72FEC" w:rsidRPr="00A53DF0" w:rsidRDefault="00E72FEC">
            <w:pPr>
              <w:rPr>
                <w:sz w:val="24"/>
                <w:szCs w:val="24"/>
              </w:rPr>
            </w:pPr>
          </w:p>
          <w:p w:rsidR="0073533A" w:rsidRPr="00A53DF0" w:rsidRDefault="0073533A">
            <w:pPr>
              <w:rPr>
                <w:color w:val="FF0000"/>
                <w:sz w:val="24"/>
                <w:szCs w:val="24"/>
              </w:rPr>
            </w:pPr>
            <w:r w:rsidRPr="00A53DF0">
              <w:rPr>
                <w:color w:val="FF0000"/>
                <w:sz w:val="24"/>
                <w:szCs w:val="24"/>
              </w:rPr>
              <w:t>Parents note:</w:t>
            </w:r>
            <w:r w:rsidR="0011635C">
              <w:rPr>
                <w:color w:val="FF0000"/>
                <w:sz w:val="24"/>
                <w:szCs w:val="24"/>
              </w:rPr>
              <w:t xml:space="preserve"> If your child is still consolidating their learning of converting between mixed and improper fractions, please just complete the first set of questions. If they are confident, they can complete the problem solving.</w:t>
            </w:r>
          </w:p>
          <w:p w:rsidR="004366F1" w:rsidRDefault="004366F1">
            <w:pPr>
              <w:rPr>
                <w:sz w:val="24"/>
                <w:szCs w:val="24"/>
              </w:rPr>
            </w:pPr>
          </w:p>
          <w:p w:rsidR="0011635C" w:rsidRDefault="0011635C">
            <w:pPr>
              <w:rPr>
                <w:sz w:val="24"/>
                <w:szCs w:val="24"/>
              </w:rPr>
            </w:pPr>
            <w:r>
              <w:rPr>
                <w:sz w:val="24"/>
                <w:szCs w:val="24"/>
              </w:rPr>
              <w:t>Consolidating questions:</w:t>
            </w:r>
          </w:p>
          <w:p w:rsidR="0011635C" w:rsidRPr="00A53DF0" w:rsidRDefault="0011635C">
            <w:pPr>
              <w:rPr>
                <w:sz w:val="24"/>
                <w:szCs w:val="24"/>
              </w:rPr>
            </w:pPr>
            <w:r>
              <w:rPr>
                <w:noProof/>
                <w:sz w:val="24"/>
                <w:szCs w:val="24"/>
                <w:lang w:eastAsia="en-GB"/>
              </w:rPr>
              <w:drawing>
                <wp:inline distT="0" distB="0" distL="0" distR="0">
                  <wp:extent cx="2017299" cy="2428875"/>
                  <wp:effectExtent l="19050" t="0" r="200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17299" cy="2428875"/>
                          </a:xfrm>
                          <a:prstGeom prst="rect">
                            <a:avLst/>
                          </a:prstGeom>
                          <a:noFill/>
                          <a:ln w="9525">
                            <a:noFill/>
                            <a:miter lim="800000"/>
                            <a:headEnd/>
                            <a:tailEnd/>
                          </a:ln>
                        </pic:spPr>
                      </pic:pic>
                    </a:graphicData>
                  </a:graphic>
                </wp:inline>
              </w:drawing>
            </w:r>
          </w:p>
          <w:p w:rsidR="00E42657" w:rsidRDefault="00E42657">
            <w:pPr>
              <w:rPr>
                <w:sz w:val="24"/>
                <w:szCs w:val="24"/>
              </w:rPr>
            </w:pPr>
          </w:p>
          <w:p w:rsidR="004366F1" w:rsidRPr="00A53DF0" w:rsidRDefault="004366F1">
            <w:pPr>
              <w:rPr>
                <w:sz w:val="24"/>
                <w:szCs w:val="24"/>
              </w:rPr>
            </w:pPr>
            <w:r w:rsidRPr="00A53DF0">
              <w:rPr>
                <w:sz w:val="24"/>
                <w:szCs w:val="24"/>
              </w:rPr>
              <w:t>Questions:</w:t>
            </w:r>
          </w:p>
          <w:p w:rsidR="0011635C" w:rsidRDefault="0011635C" w:rsidP="0011635C">
            <w:pPr>
              <w:pStyle w:val="Default"/>
              <w:rPr>
                <w:rFonts w:cstheme="minorBidi"/>
                <w:color w:val="auto"/>
              </w:rPr>
            </w:pPr>
          </w:p>
          <w:p w:rsidR="0011635C" w:rsidRDefault="0011635C" w:rsidP="0011635C">
            <w:pPr>
              <w:pStyle w:val="Default"/>
              <w:numPr>
                <w:ilvl w:val="0"/>
                <w:numId w:val="1"/>
              </w:numPr>
              <w:rPr>
                <w:rFonts w:ascii="Arial" w:hAnsi="Arial" w:cs="Arial"/>
                <w:sz w:val="22"/>
                <w:szCs w:val="22"/>
              </w:rPr>
            </w:pPr>
            <w:r>
              <w:rPr>
                <w:rFonts w:ascii="Arial" w:hAnsi="Arial" w:cs="Arial"/>
                <w:sz w:val="22"/>
                <w:szCs w:val="22"/>
              </w:rPr>
              <w:t xml:space="preserve">Sid </w:t>
            </w:r>
            <w:r w:rsidR="00AF34FC">
              <w:rPr>
                <w:rFonts w:ascii="Arial" w:hAnsi="Arial" w:cs="Arial"/>
                <w:sz w:val="22"/>
                <w:szCs w:val="22"/>
              </w:rPr>
              <w:t>works</w:t>
            </w:r>
            <w:r>
              <w:rPr>
                <w:rFonts w:ascii="Arial" w:hAnsi="Arial" w:cs="Arial"/>
                <w:sz w:val="22"/>
                <w:szCs w:val="22"/>
              </w:rPr>
              <w:t xml:space="preserve"> ¼ km away from home. If he walks to and from </w:t>
            </w:r>
            <w:r w:rsidR="00AF34FC">
              <w:rPr>
                <w:rFonts w:ascii="Arial" w:hAnsi="Arial" w:cs="Arial"/>
                <w:sz w:val="22"/>
                <w:szCs w:val="22"/>
              </w:rPr>
              <w:t>work</w:t>
            </w:r>
            <w:r>
              <w:rPr>
                <w:rFonts w:ascii="Arial" w:hAnsi="Arial" w:cs="Arial"/>
                <w:sz w:val="22"/>
                <w:szCs w:val="22"/>
              </w:rPr>
              <w:t xml:space="preserve"> each day, what is the total distance he walks in a school week? Write your answer as an improper fraction and a mixed number. Can you record your answer another way? </w:t>
            </w:r>
          </w:p>
          <w:p w:rsidR="0011635C" w:rsidRDefault="0011635C" w:rsidP="0011635C">
            <w:pPr>
              <w:pStyle w:val="Default"/>
              <w:numPr>
                <w:ilvl w:val="0"/>
                <w:numId w:val="1"/>
              </w:numPr>
              <w:rPr>
                <w:rFonts w:ascii="Arial" w:hAnsi="Arial" w:cs="Arial"/>
                <w:sz w:val="22"/>
                <w:szCs w:val="22"/>
              </w:rPr>
            </w:pPr>
            <w:r>
              <w:rPr>
                <w:rFonts w:ascii="Arial" w:hAnsi="Arial" w:cs="Arial"/>
                <w:sz w:val="22"/>
                <w:szCs w:val="22"/>
              </w:rPr>
              <w:t xml:space="preserve">Cakes are cut into six equal pieces to sell in a bakery. There are 19 slices of cake left at the end of the day. How many </w:t>
            </w:r>
            <w:r w:rsidR="00AF34FC">
              <w:rPr>
                <w:rFonts w:ascii="Arial" w:hAnsi="Arial" w:cs="Arial"/>
                <w:sz w:val="22"/>
                <w:szCs w:val="22"/>
              </w:rPr>
              <w:t xml:space="preserve">complete </w:t>
            </w:r>
            <w:r>
              <w:rPr>
                <w:rFonts w:ascii="Arial" w:hAnsi="Arial" w:cs="Arial"/>
                <w:sz w:val="22"/>
                <w:szCs w:val="22"/>
              </w:rPr>
              <w:t xml:space="preserve">cakes are there? </w:t>
            </w:r>
          </w:p>
          <w:p w:rsidR="0011635C" w:rsidRPr="00AF34FC" w:rsidRDefault="0011635C" w:rsidP="00AF34FC">
            <w:pPr>
              <w:pStyle w:val="Default"/>
              <w:numPr>
                <w:ilvl w:val="0"/>
                <w:numId w:val="1"/>
              </w:numPr>
              <w:rPr>
                <w:rFonts w:ascii="Arial" w:hAnsi="Arial" w:cs="Arial"/>
                <w:sz w:val="22"/>
                <w:szCs w:val="22"/>
              </w:rPr>
            </w:pPr>
            <w:r>
              <w:rPr>
                <w:rFonts w:ascii="Arial" w:hAnsi="Arial" w:cs="Arial"/>
                <w:sz w:val="22"/>
                <w:szCs w:val="22"/>
              </w:rPr>
              <w:t xml:space="preserve">Eight pizza </w:t>
            </w:r>
            <w:r w:rsidRPr="00AF34FC">
              <w:rPr>
                <w:rFonts w:ascii="Arial" w:hAnsi="Arial" w:cs="Arial"/>
                <w:sz w:val="22"/>
                <w:szCs w:val="22"/>
              </w:rPr>
              <w:t xml:space="preserve">slices make one whole pizza. If 3½ pizzas have been eaten, how many slices is that? </w:t>
            </w:r>
          </w:p>
          <w:p w:rsidR="0011635C" w:rsidRDefault="0011635C" w:rsidP="0011635C">
            <w:pPr>
              <w:pStyle w:val="Default"/>
              <w:numPr>
                <w:ilvl w:val="0"/>
                <w:numId w:val="1"/>
              </w:numPr>
              <w:rPr>
                <w:rFonts w:ascii="Arial" w:hAnsi="Arial" w:cs="Arial"/>
                <w:sz w:val="22"/>
                <w:szCs w:val="22"/>
              </w:rPr>
            </w:pPr>
            <w:r>
              <w:rPr>
                <w:rFonts w:ascii="Arial" w:hAnsi="Arial" w:cs="Arial"/>
                <w:sz w:val="22"/>
                <w:szCs w:val="22"/>
              </w:rPr>
              <w:t>Children made 16½ litres of fruit punch to sell in ¼ litre cups. They had 2</w:t>
            </w:r>
            <w:r>
              <w:rPr>
                <w:rFonts w:ascii="Cambria Math" w:hAnsi="Cambria Math" w:cs="Cambria Math"/>
                <w:sz w:val="16"/>
                <w:szCs w:val="16"/>
              </w:rPr>
              <w:t>1</w:t>
            </w:r>
            <w:r w:rsidR="00A36391">
              <w:rPr>
                <w:rFonts w:ascii="Cambria Math" w:hAnsi="Cambria Math" w:cs="Cambria Math"/>
                <w:sz w:val="16"/>
                <w:szCs w:val="16"/>
              </w:rPr>
              <w:t>/</w:t>
            </w:r>
            <w:r>
              <w:rPr>
                <w:rFonts w:ascii="Cambria Math" w:hAnsi="Cambria Math" w:cs="Cambria Math"/>
                <w:sz w:val="16"/>
                <w:szCs w:val="16"/>
              </w:rPr>
              <w:t xml:space="preserve">4 </w:t>
            </w:r>
            <w:r>
              <w:rPr>
                <w:rFonts w:ascii="Arial" w:hAnsi="Arial" w:cs="Arial"/>
                <w:sz w:val="22"/>
                <w:szCs w:val="22"/>
              </w:rPr>
              <w:t xml:space="preserve">litres left at the end of the fair. How many cups did they sell? </w:t>
            </w:r>
          </w:p>
          <w:p w:rsidR="004366F1" w:rsidRPr="00A53DF0" w:rsidRDefault="004C528B">
            <w:pPr>
              <w:rPr>
                <w:sz w:val="24"/>
                <w:szCs w:val="24"/>
              </w:rPr>
            </w:pPr>
            <w:r>
              <w:rPr>
                <w:noProof/>
                <w:sz w:val="24"/>
                <w:szCs w:val="24"/>
                <w:lang w:eastAsia="en-GB"/>
              </w:rPr>
              <w:pict>
                <v:rect id="_x0000_s1026" style="position:absolute;margin-left:289.2pt;margin-top:26.95pt;width:86.5pt;height:32.5pt;z-index:251658240" strokecolor="white [3212]"/>
              </w:pict>
            </w:r>
          </w:p>
          <w:p w:rsidR="00E72FEC" w:rsidRPr="00A53DF0" w:rsidRDefault="00E72FEC">
            <w:pPr>
              <w:rPr>
                <w:sz w:val="24"/>
                <w:szCs w:val="24"/>
              </w:rPr>
            </w:pPr>
            <w:r w:rsidRPr="00A53DF0">
              <w:rPr>
                <w:sz w:val="24"/>
                <w:szCs w:val="24"/>
              </w:rPr>
              <w:t xml:space="preserve">Extension: </w:t>
            </w:r>
          </w:p>
          <w:p w:rsidR="0073533A" w:rsidRPr="00A53DF0" w:rsidRDefault="0073533A">
            <w:pPr>
              <w:rPr>
                <w:sz w:val="24"/>
                <w:szCs w:val="24"/>
              </w:rPr>
            </w:pPr>
            <w:r w:rsidRPr="00A53DF0">
              <w:rPr>
                <w:sz w:val="24"/>
                <w:szCs w:val="24"/>
              </w:rPr>
              <w:t>This should be completed in the maths b</w:t>
            </w:r>
            <w:r w:rsidR="00B87CDF">
              <w:rPr>
                <w:sz w:val="24"/>
                <w:szCs w:val="24"/>
              </w:rPr>
              <w:t xml:space="preserve">ook given. Answers can be found at the bottom of the page. </w:t>
            </w:r>
          </w:p>
          <w:p w:rsidR="004366F1" w:rsidRPr="00A53DF0" w:rsidRDefault="004366F1">
            <w:pPr>
              <w:rPr>
                <w:sz w:val="24"/>
                <w:szCs w:val="24"/>
              </w:rPr>
            </w:pPr>
          </w:p>
          <w:p w:rsidR="0011635C" w:rsidRPr="0011635C" w:rsidRDefault="0011635C" w:rsidP="0011635C">
            <w:pPr>
              <w:autoSpaceDE w:val="0"/>
              <w:autoSpaceDN w:val="0"/>
              <w:adjustRightInd w:val="0"/>
              <w:rPr>
                <w:rFonts w:ascii="Arial" w:hAnsi="Arial" w:cs="Arial"/>
                <w:color w:val="000000"/>
              </w:rPr>
            </w:pPr>
            <w:r w:rsidRPr="0011635C">
              <w:rPr>
                <w:rFonts w:ascii="Arial" w:hAnsi="Arial" w:cs="Arial"/>
                <w:color w:val="000000"/>
              </w:rPr>
              <w:t xml:space="preserve">Is it sometimes, always or never true that: </w:t>
            </w:r>
          </w:p>
          <w:p w:rsidR="0011635C" w:rsidRPr="0011635C" w:rsidRDefault="0011635C" w:rsidP="0011635C">
            <w:pPr>
              <w:autoSpaceDE w:val="0"/>
              <w:autoSpaceDN w:val="0"/>
              <w:adjustRightInd w:val="0"/>
              <w:rPr>
                <w:rFonts w:ascii="Arial" w:hAnsi="Arial" w:cs="Arial"/>
                <w:color w:val="000000"/>
              </w:rPr>
            </w:pPr>
            <w:r w:rsidRPr="0011635C">
              <w:rPr>
                <w:rFonts w:ascii="Arial" w:hAnsi="Arial" w:cs="Arial"/>
                <w:color w:val="000000"/>
              </w:rPr>
              <w:t xml:space="preserve">a) </w:t>
            </w:r>
            <w:proofErr w:type="gramStart"/>
            <w:r w:rsidRPr="0011635C">
              <w:rPr>
                <w:rFonts w:ascii="Arial" w:hAnsi="Arial" w:cs="Arial"/>
                <w:color w:val="000000"/>
              </w:rPr>
              <w:t>if</w:t>
            </w:r>
            <w:proofErr w:type="gramEnd"/>
            <w:r w:rsidRPr="0011635C">
              <w:rPr>
                <w:rFonts w:ascii="Arial" w:hAnsi="Arial" w:cs="Arial"/>
                <w:color w:val="000000"/>
              </w:rPr>
              <w:t xml:space="preserve"> the numerator of a fraction is larger than the denominator, then the fraction is bigger than 1 but smaller than 2? </w:t>
            </w:r>
          </w:p>
          <w:p w:rsidR="00E72FEC" w:rsidRPr="00E42657" w:rsidRDefault="0011635C" w:rsidP="00E42657">
            <w:pPr>
              <w:autoSpaceDE w:val="0"/>
              <w:autoSpaceDN w:val="0"/>
              <w:adjustRightInd w:val="0"/>
              <w:rPr>
                <w:rFonts w:ascii="Arial" w:hAnsi="Arial" w:cs="Arial"/>
                <w:color w:val="000000"/>
              </w:rPr>
            </w:pPr>
            <w:r w:rsidRPr="0011635C">
              <w:rPr>
                <w:rFonts w:ascii="Arial" w:hAnsi="Arial" w:cs="Arial"/>
                <w:color w:val="000000"/>
              </w:rPr>
              <w:t xml:space="preserve">b) </w:t>
            </w:r>
            <w:proofErr w:type="gramStart"/>
            <w:r w:rsidRPr="0011635C">
              <w:rPr>
                <w:rFonts w:ascii="Arial" w:hAnsi="Arial" w:cs="Arial"/>
                <w:color w:val="000000"/>
              </w:rPr>
              <w:t>a</w:t>
            </w:r>
            <w:proofErr w:type="gramEnd"/>
            <w:r w:rsidRPr="0011635C">
              <w:rPr>
                <w:rFonts w:ascii="Arial" w:hAnsi="Arial" w:cs="Arial"/>
                <w:color w:val="000000"/>
              </w:rPr>
              <w:t xml:space="preserve"> mixed number includes a fraction? </w:t>
            </w:r>
          </w:p>
        </w:tc>
      </w:tr>
      <w:tr w:rsidR="007D5975" w:rsidRPr="00A53DF0" w:rsidTr="00A53DF0">
        <w:tc>
          <w:tcPr>
            <w:tcW w:w="1418" w:type="dxa"/>
          </w:tcPr>
          <w:p w:rsidR="007D5975" w:rsidRPr="00A53DF0" w:rsidRDefault="007D5975">
            <w:pPr>
              <w:rPr>
                <w:sz w:val="24"/>
                <w:szCs w:val="24"/>
              </w:rPr>
            </w:pPr>
            <w:r w:rsidRPr="00A53DF0">
              <w:rPr>
                <w:sz w:val="24"/>
                <w:szCs w:val="24"/>
              </w:rPr>
              <w:lastRenderedPageBreak/>
              <w:t>English</w:t>
            </w:r>
          </w:p>
        </w:tc>
        <w:tc>
          <w:tcPr>
            <w:tcW w:w="8000" w:type="dxa"/>
          </w:tcPr>
          <w:p w:rsidR="00013562" w:rsidRDefault="00013562" w:rsidP="009D32B9">
            <w:pPr>
              <w:spacing w:before="450" w:after="300"/>
              <w:ind w:right="450"/>
              <w:outlineLvl w:val="1"/>
              <w:rPr>
                <w:rFonts w:eastAsia="Times New Roman" w:cs="Times New Roman"/>
                <w:bCs/>
                <w:sz w:val="24"/>
                <w:szCs w:val="24"/>
                <w:lang w:eastAsia="en-GB"/>
              </w:rPr>
            </w:pPr>
            <w:r>
              <w:rPr>
                <w:rFonts w:eastAsia="Times New Roman" w:cs="Times New Roman"/>
                <w:bCs/>
                <w:sz w:val="24"/>
                <w:szCs w:val="24"/>
                <w:lang w:eastAsia="en-GB"/>
              </w:rPr>
              <w:t>We continue with the story about Est</w:t>
            </w:r>
            <w:r w:rsidR="008D0799">
              <w:rPr>
                <w:rFonts w:eastAsia="Times New Roman" w:cs="Times New Roman"/>
                <w:bCs/>
                <w:sz w:val="24"/>
                <w:szCs w:val="24"/>
                <w:lang w:eastAsia="en-GB"/>
              </w:rPr>
              <w:t>h</w:t>
            </w:r>
            <w:r>
              <w:rPr>
                <w:rFonts w:eastAsia="Times New Roman" w:cs="Times New Roman"/>
                <w:bCs/>
                <w:sz w:val="24"/>
                <w:szCs w:val="24"/>
                <w:lang w:eastAsia="en-GB"/>
              </w:rPr>
              <w:t xml:space="preserve">er and her treasure. </w:t>
            </w:r>
          </w:p>
          <w:p w:rsidR="00755FC0" w:rsidRDefault="00755FC0" w:rsidP="009D32B9">
            <w:pPr>
              <w:spacing w:before="450" w:after="300"/>
              <w:ind w:right="450"/>
              <w:outlineLvl w:val="1"/>
              <w:rPr>
                <w:rFonts w:eastAsia="Times New Roman" w:cs="Times New Roman"/>
                <w:bCs/>
                <w:sz w:val="24"/>
                <w:szCs w:val="24"/>
                <w:lang w:eastAsia="en-GB"/>
              </w:rPr>
            </w:pPr>
            <w:r>
              <w:rPr>
                <w:rFonts w:eastAsia="Times New Roman" w:cs="Times New Roman"/>
                <w:bCs/>
                <w:sz w:val="24"/>
                <w:szCs w:val="24"/>
                <w:lang w:eastAsia="en-GB"/>
              </w:rPr>
              <w:t xml:space="preserve">Consider how Esther ended up here. What was her life like before? Was she happy then and is she happy now? Write a section explaining how her life changed. You must create clear cohesion to show what is in the past and what is in the present. Do this by using the word bank. </w:t>
            </w:r>
          </w:p>
          <w:p w:rsidR="00D157A8" w:rsidRPr="00755FC0" w:rsidRDefault="00755FC0" w:rsidP="009D32B9">
            <w:pPr>
              <w:spacing w:before="450" w:after="300"/>
              <w:ind w:right="450"/>
              <w:outlineLvl w:val="1"/>
              <w:rPr>
                <w:rFonts w:eastAsia="Times New Roman" w:cs="Times New Roman"/>
                <w:bCs/>
                <w:sz w:val="24"/>
                <w:szCs w:val="24"/>
                <w:lang w:eastAsia="en-GB"/>
              </w:rPr>
            </w:pPr>
            <w:r w:rsidRPr="00755FC0">
              <w:rPr>
                <w:rFonts w:eastAsia="Times New Roman" w:cs="Times New Roman"/>
                <w:bCs/>
                <w:sz w:val="24"/>
                <w:szCs w:val="24"/>
                <w:lang w:eastAsia="en-GB"/>
              </w:rPr>
              <w:t xml:space="preserve">Start with the sentence: I didn’t always live here. </w:t>
            </w:r>
          </w:p>
          <w:p w:rsidR="00E72FEC" w:rsidRPr="00A53DF0" w:rsidRDefault="00304DE5" w:rsidP="00D157A8">
            <w:pPr>
              <w:spacing w:before="240" w:after="240"/>
              <w:ind w:right="450"/>
              <w:jc w:val="both"/>
              <w:rPr>
                <w:rFonts w:eastAsia="Times New Roman" w:cs="Times New Roman"/>
                <w:color w:val="7030A0"/>
                <w:sz w:val="24"/>
                <w:szCs w:val="24"/>
                <w:lang w:eastAsia="en-GB"/>
              </w:rPr>
            </w:pPr>
            <w:r>
              <w:rPr>
                <w:rFonts w:eastAsia="Times New Roman" w:cs="Times New Roman"/>
                <w:color w:val="7030A0"/>
                <w:sz w:val="24"/>
                <w:szCs w:val="24"/>
                <w:lang w:eastAsia="en-GB"/>
              </w:rPr>
              <w:t>WALT- link the past and the present</w:t>
            </w:r>
            <w:r w:rsidR="00D157A8" w:rsidRPr="00A53DF0">
              <w:rPr>
                <w:rFonts w:eastAsia="Times New Roman" w:cs="Times New Roman"/>
                <w:color w:val="7030A0"/>
                <w:sz w:val="24"/>
                <w:szCs w:val="24"/>
                <w:lang w:eastAsia="en-GB"/>
              </w:rPr>
              <w:t xml:space="preserve"> </w:t>
            </w:r>
          </w:p>
          <w:p w:rsidR="00E72FEC" w:rsidRPr="00755FC0" w:rsidRDefault="00755FC0" w:rsidP="00755FC0">
            <w:pPr>
              <w:spacing w:before="240" w:after="240"/>
              <w:ind w:right="450"/>
              <w:jc w:val="both"/>
              <w:rPr>
                <w:rFonts w:eastAsia="Times New Roman" w:cs="Times New Roman"/>
                <w:sz w:val="24"/>
                <w:szCs w:val="24"/>
                <w:lang w:eastAsia="en-GB"/>
              </w:rPr>
            </w:pPr>
            <w:r w:rsidRPr="00755FC0">
              <w:rPr>
                <w:rFonts w:eastAsia="Times New Roman" w:cs="Times New Roman"/>
                <w:sz w:val="24"/>
                <w:szCs w:val="24"/>
                <w:lang w:eastAsia="en-GB"/>
              </w:rPr>
              <w:t>Word bank:</w:t>
            </w:r>
          </w:p>
          <w:p w:rsidR="00755FC0" w:rsidRDefault="00755FC0" w:rsidP="00755FC0">
            <w:pPr>
              <w:spacing w:before="240" w:after="240"/>
              <w:ind w:right="450"/>
              <w:jc w:val="both"/>
            </w:pPr>
            <w:r>
              <w:t xml:space="preserve">Now </w:t>
            </w:r>
          </w:p>
          <w:p w:rsidR="00755FC0" w:rsidRDefault="00755FC0" w:rsidP="00755FC0">
            <w:pPr>
              <w:spacing w:before="240" w:after="240"/>
              <w:ind w:right="450"/>
              <w:jc w:val="both"/>
            </w:pPr>
            <w:r>
              <w:t>Today</w:t>
            </w:r>
          </w:p>
          <w:p w:rsidR="00755FC0" w:rsidRDefault="00755FC0" w:rsidP="00755FC0">
            <w:pPr>
              <w:spacing w:before="240" w:after="240"/>
              <w:ind w:right="450"/>
              <w:jc w:val="both"/>
            </w:pPr>
            <w:r>
              <w:t xml:space="preserve">Currently </w:t>
            </w:r>
          </w:p>
          <w:p w:rsidR="00755FC0" w:rsidRDefault="00755FC0" w:rsidP="00755FC0">
            <w:pPr>
              <w:spacing w:before="240" w:after="240"/>
              <w:ind w:right="450"/>
              <w:jc w:val="both"/>
            </w:pPr>
            <w:r>
              <w:t xml:space="preserve">In this day and age </w:t>
            </w:r>
          </w:p>
          <w:p w:rsidR="00755FC0" w:rsidRDefault="00755FC0" w:rsidP="00755FC0">
            <w:pPr>
              <w:spacing w:before="240" w:after="240"/>
              <w:ind w:right="450"/>
              <w:jc w:val="both"/>
            </w:pPr>
            <w:r>
              <w:t xml:space="preserve">Whereas, when I was younger </w:t>
            </w:r>
          </w:p>
          <w:p w:rsidR="00755FC0" w:rsidRDefault="00755FC0" w:rsidP="00755FC0">
            <w:pPr>
              <w:spacing w:before="240" w:after="240"/>
              <w:ind w:right="450"/>
              <w:jc w:val="both"/>
            </w:pPr>
            <w:r>
              <w:t xml:space="preserve">To begin with </w:t>
            </w:r>
          </w:p>
          <w:p w:rsidR="00755FC0" w:rsidRDefault="00755FC0" w:rsidP="00755FC0">
            <w:pPr>
              <w:spacing w:before="240" w:after="240"/>
              <w:ind w:right="450"/>
              <w:jc w:val="both"/>
            </w:pPr>
            <w:r>
              <w:t xml:space="preserve">At the present time </w:t>
            </w:r>
          </w:p>
          <w:p w:rsidR="00755FC0" w:rsidRDefault="00755FC0" w:rsidP="00755FC0">
            <w:pPr>
              <w:spacing w:before="240" w:after="240"/>
              <w:ind w:right="450"/>
              <w:jc w:val="both"/>
            </w:pPr>
            <w:r>
              <w:t>Many winters ago</w:t>
            </w:r>
          </w:p>
          <w:p w:rsidR="00755FC0" w:rsidRDefault="00755FC0" w:rsidP="00755FC0">
            <w:pPr>
              <w:spacing w:before="240" w:after="240"/>
              <w:ind w:right="450"/>
              <w:jc w:val="both"/>
            </w:pPr>
            <w:r>
              <w:t xml:space="preserve">In the past </w:t>
            </w:r>
          </w:p>
          <w:p w:rsidR="00755FC0" w:rsidRDefault="00755FC0" w:rsidP="00755FC0">
            <w:pPr>
              <w:spacing w:before="240" w:after="240"/>
              <w:ind w:right="450"/>
              <w:jc w:val="both"/>
            </w:pPr>
            <w:r>
              <w:t>Only back then</w:t>
            </w:r>
          </w:p>
          <w:p w:rsidR="00755FC0" w:rsidRDefault="00755FC0" w:rsidP="00755FC0">
            <w:pPr>
              <w:spacing w:before="240" w:after="240"/>
              <w:ind w:right="450"/>
              <w:jc w:val="both"/>
            </w:pPr>
            <w:r>
              <w:t>Previously</w:t>
            </w:r>
          </w:p>
          <w:p w:rsidR="00755FC0" w:rsidRDefault="00755FC0" w:rsidP="00755FC0">
            <w:pPr>
              <w:spacing w:before="240" w:after="240"/>
              <w:ind w:right="450"/>
              <w:jc w:val="both"/>
            </w:pPr>
            <w:r>
              <w:t xml:space="preserve">In days gone by </w:t>
            </w:r>
          </w:p>
          <w:p w:rsidR="00755FC0" w:rsidRPr="00755FC0" w:rsidRDefault="00755FC0" w:rsidP="00755FC0">
            <w:pPr>
              <w:spacing w:before="240" w:after="240"/>
              <w:ind w:right="450"/>
              <w:jc w:val="both"/>
              <w:rPr>
                <w:rFonts w:eastAsia="Times New Roman" w:cs="Times New Roman"/>
                <w:color w:val="FF0000"/>
                <w:sz w:val="24"/>
                <w:szCs w:val="24"/>
                <w:lang w:eastAsia="en-GB"/>
              </w:rPr>
            </w:pPr>
            <w:r>
              <w:t>Back when</w:t>
            </w:r>
          </w:p>
        </w:tc>
      </w:tr>
      <w:tr w:rsidR="00E72FEC" w:rsidRPr="00A53DF0" w:rsidTr="00A53DF0">
        <w:tc>
          <w:tcPr>
            <w:tcW w:w="1418" w:type="dxa"/>
          </w:tcPr>
          <w:p w:rsidR="00E72FEC" w:rsidRPr="00A53DF0" w:rsidRDefault="00E72FEC">
            <w:pPr>
              <w:rPr>
                <w:sz w:val="24"/>
                <w:szCs w:val="24"/>
              </w:rPr>
            </w:pPr>
            <w:r w:rsidRPr="00A53DF0">
              <w:rPr>
                <w:sz w:val="24"/>
                <w:szCs w:val="24"/>
              </w:rPr>
              <w:t>Reading</w:t>
            </w:r>
          </w:p>
        </w:tc>
        <w:tc>
          <w:tcPr>
            <w:tcW w:w="8000" w:type="dxa"/>
          </w:tcPr>
          <w:p w:rsidR="000934A2" w:rsidRPr="00A53DF0" w:rsidRDefault="000934A2">
            <w:pPr>
              <w:rPr>
                <w:noProof/>
                <w:sz w:val="24"/>
                <w:szCs w:val="24"/>
                <w:lang w:eastAsia="en-GB"/>
              </w:rPr>
            </w:pPr>
            <w:r w:rsidRPr="00A53DF0">
              <w:rPr>
                <w:noProof/>
                <w:sz w:val="24"/>
                <w:szCs w:val="24"/>
                <w:lang w:eastAsia="en-GB"/>
              </w:rPr>
              <w:t>Readtheory.org x 10</w:t>
            </w:r>
          </w:p>
          <w:p w:rsidR="00057F96" w:rsidRPr="00A53DF0" w:rsidRDefault="00057F96">
            <w:pPr>
              <w:rPr>
                <w:noProof/>
                <w:sz w:val="24"/>
                <w:szCs w:val="24"/>
                <w:lang w:eastAsia="en-GB"/>
              </w:rPr>
            </w:pPr>
            <w:r w:rsidRPr="00A53DF0">
              <w:rPr>
                <w:noProof/>
                <w:sz w:val="24"/>
                <w:szCs w:val="24"/>
                <w:lang w:eastAsia="en-GB"/>
              </w:rPr>
              <w:t>Read your own book for 20 minutes</w:t>
            </w:r>
          </w:p>
        </w:tc>
      </w:tr>
      <w:tr w:rsidR="008F22E8" w:rsidRPr="00A53DF0" w:rsidTr="00A53DF0">
        <w:tc>
          <w:tcPr>
            <w:tcW w:w="1418" w:type="dxa"/>
          </w:tcPr>
          <w:p w:rsidR="008F22E8" w:rsidRPr="00A53DF0" w:rsidRDefault="008F22E8">
            <w:pPr>
              <w:rPr>
                <w:sz w:val="24"/>
                <w:szCs w:val="24"/>
              </w:rPr>
            </w:pPr>
            <w:r w:rsidRPr="00A53DF0">
              <w:rPr>
                <w:sz w:val="24"/>
                <w:szCs w:val="24"/>
              </w:rPr>
              <w:t>Spelling</w:t>
            </w:r>
          </w:p>
        </w:tc>
        <w:tc>
          <w:tcPr>
            <w:tcW w:w="8000" w:type="dxa"/>
          </w:tcPr>
          <w:p w:rsidR="00C94114" w:rsidRPr="0011635C" w:rsidRDefault="00C94114">
            <w:pPr>
              <w:rPr>
                <w:noProof/>
                <w:sz w:val="24"/>
                <w:szCs w:val="24"/>
                <w:lang w:eastAsia="en-GB"/>
              </w:rPr>
            </w:pPr>
            <w:r w:rsidRPr="00A53DF0">
              <w:rPr>
                <w:noProof/>
                <w:sz w:val="24"/>
                <w:szCs w:val="24"/>
                <w:lang w:eastAsia="en-GB"/>
              </w:rPr>
              <w:t>Spellingframe.co.uk</w:t>
            </w:r>
            <w:r w:rsidR="0011635C">
              <w:rPr>
                <w:noProof/>
                <w:sz w:val="24"/>
                <w:szCs w:val="24"/>
                <w:lang w:eastAsia="en-GB"/>
              </w:rPr>
              <w:t xml:space="preserve"> spelling rule 55</w:t>
            </w:r>
          </w:p>
        </w:tc>
      </w:tr>
      <w:tr w:rsidR="007D5975" w:rsidRPr="00A53DF0" w:rsidTr="00A53DF0">
        <w:tc>
          <w:tcPr>
            <w:tcW w:w="1418" w:type="dxa"/>
          </w:tcPr>
          <w:p w:rsidR="007D5975" w:rsidRPr="00A53DF0" w:rsidRDefault="00BE5DEB" w:rsidP="008638B4">
            <w:pPr>
              <w:rPr>
                <w:sz w:val="24"/>
                <w:szCs w:val="24"/>
              </w:rPr>
            </w:pPr>
            <w:r w:rsidRPr="00A53DF0">
              <w:rPr>
                <w:sz w:val="24"/>
                <w:szCs w:val="24"/>
              </w:rPr>
              <w:t>French</w:t>
            </w:r>
          </w:p>
        </w:tc>
        <w:tc>
          <w:tcPr>
            <w:tcW w:w="8000" w:type="dxa"/>
          </w:tcPr>
          <w:p w:rsidR="00C94114" w:rsidRPr="00A53DF0" w:rsidRDefault="00E42657" w:rsidP="00E42657">
            <w:pPr>
              <w:rPr>
                <w:sz w:val="24"/>
                <w:szCs w:val="24"/>
              </w:rPr>
            </w:pPr>
            <w:r>
              <w:rPr>
                <w:sz w:val="24"/>
                <w:szCs w:val="24"/>
              </w:rPr>
              <w:t>Complete a task in</w:t>
            </w:r>
            <w:r w:rsidR="00F03E4D">
              <w:rPr>
                <w:sz w:val="24"/>
                <w:szCs w:val="24"/>
              </w:rPr>
              <w:t xml:space="preserve"> our </w:t>
            </w:r>
            <w:proofErr w:type="spellStart"/>
            <w:r w:rsidR="00F03E4D">
              <w:rPr>
                <w:sz w:val="24"/>
                <w:szCs w:val="24"/>
              </w:rPr>
              <w:t>duolingo</w:t>
            </w:r>
            <w:proofErr w:type="spellEnd"/>
            <w:r w:rsidR="00F03E4D">
              <w:rPr>
                <w:sz w:val="24"/>
                <w:szCs w:val="24"/>
              </w:rPr>
              <w:t xml:space="preserve"> classroom. </w:t>
            </w:r>
          </w:p>
        </w:tc>
      </w:tr>
      <w:tr w:rsidR="007D5975" w:rsidRPr="00A53DF0" w:rsidTr="00A53DF0">
        <w:tc>
          <w:tcPr>
            <w:tcW w:w="1418" w:type="dxa"/>
          </w:tcPr>
          <w:p w:rsidR="007D5975" w:rsidRPr="00A53DF0" w:rsidRDefault="00A53DF0" w:rsidP="008638B4">
            <w:pPr>
              <w:rPr>
                <w:sz w:val="24"/>
                <w:szCs w:val="24"/>
              </w:rPr>
            </w:pPr>
            <w:r w:rsidRPr="00A53DF0">
              <w:rPr>
                <w:sz w:val="24"/>
                <w:szCs w:val="24"/>
              </w:rPr>
              <w:t xml:space="preserve">Computing </w:t>
            </w:r>
          </w:p>
        </w:tc>
        <w:tc>
          <w:tcPr>
            <w:tcW w:w="8000" w:type="dxa"/>
          </w:tcPr>
          <w:p w:rsidR="006630EE" w:rsidRDefault="006630EE" w:rsidP="00B76901">
            <w:pPr>
              <w:rPr>
                <w:sz w:val="24"/>
                <w:szCs w:val="24"/>
              </w:rPr>
            </w:pPr>
            <w:r>
              <w:rPr>
                <w:sz w:val="24"/>
                <w:szCs w:val="24"/>
              </w:rPr>
              <w:t>Learn to type; it is a great skill to have. In order to do this activity, you must have a keypad.</w:t>
            </w:r>
          </w:p>
          <w:p w:rsidR="006630EE" w:rsidRDefault="004C528B" w:rsidP="00B76901">
            <w:pPr>
              <w:rPr>
                <w:sz w:val="24"/>
                <w:szCs w:val="24"/>
              </w:rPr>
            </w:pPr>
            <w:hyperlink r:id="rId6" w:history="1">
              <w:r w:rsidR="006630EE">
                <w:rPr>
                  <w:rStyle w:val="Hyperlink"/>
                </w:rPr>
                <w:t>https://www.bbc.co.uk/bitesize/topics/zf2f9j6/articles/z3c6tfr</w:t>
              </w:r>
            </w:hyperlink>
          </w:p>
          <w:p w:rsidR="006630EE" w:rsidRDefault="006630EE" w:rsidP="00B76901">
            <w:pPr>
              <w:rPr>
                <w:sz w:val="24"/>
                <w:szCs w:val="24"/>
              </w:rPr>
            </w:pPr>
            <w:r>
              <w:rPr>
                <w:sz w:val="24"/>
                <w:szCs w:val="24"/>
              </w:rPr>
              <w:t xml:space="preserve">If you do not, please complete a scratch task. </w:t>
            </w:r>
          </w:p>
          <w:p w:rsidR="008638B4" w:rsidRPr="00A53DF0" w:rsidRDefault="004C528B" w:rsidP="00B76901">
            <w:pPr>
              <w:rPr>
                <w:color w:val="8064A2" w:themeColor="accent4"/>
                <w:sz w:val="24"/>
                <w:szCs w:val="24"/>
              </w:rPr>
            </w:pPr>
            <w:hyperlink r:id="rId7" w:history="1">
              <w:r w:rsidR="00A53DF0" w:rsidRPr="00A53DF0">
                <w:rPr>
                  <w:rStyle w:val="Hyperlink"/>
                  <w:sz w:val="24"/>
                  <w:szCs w:val="24"/>
                </w:rPr>
                <w:t>https://scratch.mit.edu/ideas</w:t>
              </w:r>
            </w:hyperlink>
          </w:p>
        </w:tc>
      </w:tr>
    </w:tbl>
    <w:p w:rsidR="00F47F24" w:rsidRDefault="004C528B" w:rsidP="00E42657">
      <w:pPr>
        <w:pStyle w:val="ListParagraph"/>
        <w:numPr>
          <w:ilvl w:val="0"/>
          <w:numId w:val="2"/>
        </w:numPr>
        <w:rPr>
          <w:sz w:val="24"/>
          <w:szCs w:val="24"/>
        </w:rPr>
      </w:pPr>
      <w:r w:rsidRPr="004C528B">
        <w:rPr>
          <w:noProof/>
          <w:lang w:eastAsia="en-GB"/>
        </w:rPr>
        <w:lastRenderedPageBreak/>
        <w:pict>
          <v:rect id="_x0000_s1027" style="position:absolute;left:0;text-align:left;margin-left:261.75pt;margin-top:92.25pt;width:62.25pt;height:11.25pt;z-index:251659264;mso-position-horizontal-relative:text;mso-position-vertical-relative:text" strokecolor="white [3212]"/>
        </w:pict>
      </w:r>
      <w:r w:rsidR="00E42657">
        <w:rPr>
          <w:sz w:val="24"/>
          <w:szCs w:val="24"/>
        </w:rPr>
        <w:t>This is sometimes true but there is no limit on what the numerator can be. Therefore, it could be much larger than 2.</w:t>
      </w:r>
    </w:p>
    <w:p w:rsidR="00E42657" w:rsidRPr="00E42657" w:rsidRDefault="00E42657" w:rsidP="00E42657">
      <w:pPr>
        <w:pStyle w:val="ListParagraph"/>
        <w:numPr>
          <w:ilvl w:val="0"/>
          <w:numId w:val="2"/>
        </w:numPr>
        <w:rPr>
          <w:sz w:val="24"/>
          <w:szCs w:val="24"/>
        </w:rPr>
      </w:pPr>
      <w:r>
        <w:rPr>
          <w:sz w:val="24"/>
          <w:szCs w:val="24"/>
        </w:rPr>
        <w:t xml:space="preserve">This is always true as otherwise it is not a mixed number, it is a whole number. </w:t>
      </w:r>
    </w:p>
    <w:sectPr w:rsidR="00E42657" w:rsidRPr="00E42657" w:rsidSect="00890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4753"/>
    <w:multiLevelType w:val="hybridMultilevel"/>
    <w:tmpl w:val="B0AC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BB2358"/>
    <w:multiLevelType w:val="hybridMultilevel"/>
    <w:tmpl w:val="3D50A2BA"/>
    <w:lvl w:ilvl="0" w:tplc="3CF29A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975"/>
    <w:rsid w:val="00013562"/>
    <w:rsid w:val="00057F96"/>
    <w:rsid w:val="000934A2"/>
    <w:rsid w:val="000A355B"/>
    <w:rsid w:val="0011635C"/>
    <w:rsid w:val="00167E39"/>
    <w:rsid w:val="001F7FB5"/>
    <w:rsid w:val="00205D59"/>
    <w:rsid w:val="002C2D9E"/>
    <w:rsid w:val="0030318F"/>
    <w:rsid w:val="00304DE5"/>
    <w:rsid w:val="00422305"/>
    <w:rsid w:val="004366F1"/>
    <w:rsid w:val="004C528B"/>
    <w:rsid w:val="004F43D8"/>
    <w:rsid w:val="006630EE"/>
    <w:rsid w:val="0073533A"/>
    <w:rsid w:val="00755FC0"/>
    <w:rsid w:val="007D4C4E"/>
    <w:rsid w:val="007D5975"/>
    <w:rsid w:val="008360BC"/>
    <w:rsid w:val="008638B4"/>
    <w:rsid w:val="00890744"/>
    <w:rsid w:val="008D0799"/>
    <w:rsid w:val="008F22E8"/>
    <w:rsid w:val="009D32B9"/>
    <w:rsid w:val="00A36391"/>
    <w:rsid w:val="00A41B19"/>
    <w:rsid w:val="00A53DF0"/>
    <w:rsid w:val="00AF34FC"/>
    <w:rsid w:val="00B27250"/>
    <w:rsid w:val="00B654AE"/>
    <w:rsid w:val="00B76901"/>
    <w:rsid w:val="00B87CDF"/>
    <w:rsid w:val="00BE5DEB"/>
    <w:rsid w:val="00C94114"/>
    <w:rsid w:val="00D157A8"/>
    <w:rsid w:val="00D945C3"/>
    <w:rsid w:val="00DE4E00"/>
    <w:rsid w:val="00E21C9F"/>
    <w:rsid w:val="00E42657"/>
    <w:rsid w:val="00E72FEC"/>
    <w:rsid w:val="00E812C0"/>
    <w:rsid w:val="00EB5E4C"/>
    <w:rsid w:val="00F03E4D"/>
    <w:rsid w:val="00F47F24"/>
    <w:rsid w:val="00F8707B"/>
    <w:rsid w:val="00F91E03"/>
    <w:rsid w:val="00FD6C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customStyle="1" w:styleId="Default">
    <w:name w:val="Default"/>
    <w:rsid w:val="0011635C"/>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E42657"/>
    <w:pPr>
      <w:ind w:left="720"/>
      <w:contextualSpacing/>
    </w:pPr>
  </w:style>
</w:styles>
</file>

<file path=word/webSettings.xml><?xml version="1.0" encoding="utf-8"?>
<w:webSettings xmlns:r="http://schemas.openxmlformats.org/officeDocument/2006/relationships" xmlns:w="http://schemas.openxmlformats.org/wordprocessingml/2006/main">
  <w:divs>
    <w:div w:id="305279699">
      <w:bodyDiv w:val="1"/>
      <w:marLeft w:val="0"/>
      <w:marRight w:val="0"/>
      <w:marTop w:val="0"/>
      <w:marBottom w:val="0"/>
      <w:divBdr>
        <w:top w:val="none" w:sz="0" w:space="0" w:color="auto"/>
        <w:left w:val="none" w:sz="0" w:space="0" w:color="auto"/>
        <w:bottom w:val="none" w:sz="0" w:space="0" w:color="auto"/>
        <w:right w:val="none" w:sz="0" w:space="0" w:color="auto"/>
      </w:divBdr>
    </w:div>
    <w:div w:id="37867684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449082704">
      <w:bodyDiv w:val="1"/>
      <w:marLeft w:val="0"/>
      <w:marRight w:val="0"/>
      <w:marTop w:val="0"/>
      <w:marBottom w:val="0"/>
      <w:divBdr>
        <w:top w:val="none" w:sz="0" w:space="0" w:color="auto"/>
        <w:left w:val="none" w:sz="0" w:space="0" w:color="auto"/>
        <w:bottom w:val="none" w:sz="0" w:space="0" w:color="auto"/>
        <w:right w:val="none" w:sz="0" w:space="0" w:color="auto"/>
      </w:divBdr>
    </w:div>
    <w:div w:id="1557816055">
      <w:bodyDiv w:val="1"/>
      <w:marLeft w:val="0"/>
      <w:marRight w:val="0"/>
      <w:marTop w:val="0"/>
      <w:marBottom w:val="0"/>
      <w:divBdr>
        <w:top w:val="none" w:sz="0" w:space="0" w:color="auto"/>
        <w:left w:val="none" w:sz="0" w:space="0" w:color="auto"/>
        <w:bottom w:val="none" w:sz="0" w:space="0" w:color="auto"/>
        <w:right w:val="none" w:sz="0" w:space="0" w:color="auto"/>
      </w:divBdr>
    </w:div>
    <w:div w:id="1621496532">
      <w:bodyDiv w:val="1"/>
      <w:marLeft w:val="0"/>
      <w:marRight w:val="0"/>
      <w:marTop w:val="0"/>
      <w:marBottom w:val="0"/>
      <w:divBdr>
        <w:top w:val="none" w:sz="0" w:space="0" w:color="auto"/>
        <w:left w:val="none" w:sz="0" w:space="0" w:color="auto"/>
        <w:bottom w:val="none" w:sz="0" w:space="0" w:color="auto"/>
        <w:right w:val="none" w:sz="0" w:space="0" w:color="auto"/>
      </w:divBdr>
    </w:div>
    <w:div w:id="1747921488">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ratch.mit.edu/id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f2f9j6/articles/z3c6t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3594</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14</cp:revision>
  <dcterms:created xsi:type="dcterms:W3CDTF">2020-03-19T12:25:00Z</dcterms:created>
  <dcterms:modified xsi:type="dcterms:W3CDTF">2020-04-21T11:09:00Z</dcterms:modified>
</cp:coreProperties>
</file>